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D0408" w14:textId="1A64F4BF" w:rsidR="009328D6" w:rsidRPr="00970DD2" w:rsidRDefault="009328D6" w:rsidP="009328D6">
      <w:pPr>
        <w:pStyle w:val="Overskrift1"/>
        <w:rPr>
          <w:lang w:val="da-DK"/>
        </w:rPr>
      </w:pPr>
      <w:r w:rsidRPr="00970DD2">
        <w:rPr>
          <w:lang w:val="da-DK"/>
        </w:rPr>
        <w:t>Tj</w:t>
      </w:r>
      <w:r w:rsidR="00970DD2">
        <w:rPr>
          <w:lang w:val="da-DK"/>
        </w:rPr>
        <w:t>e</w:t>
      </w:r>
      <w:r w:rsidRPr="00970DD2">
        <w:rPr>
          <w:lang w:val="da-DK"/>
        </w:rPr>
        <w:t>kliste til arbejdsmiljøgennemgang på apotek</w:t>
      </w:r>
    </w:p>
    <w:p w14:paraId="0584F95D" w14:textId="4ABC0FE0" w:rsidR="00695D23" w:rsidRDefault="00695D23" w:rsidP="00695D23">
      <w:r>
        <w:t>Det er ikke lovpligtigt at lave rundering på arbejdspladsen</w:t>
      </w:r>
      <w:r w:rsidR="009328D6">
        <w:t>,</w:t>
      </w:r>
      <w:r>
        <w:t xml:space="preserve"> men der er krav om, at arbejdsgiveren løbende skal arbejde systematisk med arbejdsmiljøet – og her er runderinger et rigtig godt værktøj til både at systematisere og forbygge uhensigtsmæssigheder i arbejdsmiljøet. </w:t>
      </w:r>
    </w:p>
    <w:p w14:paraId="595F2047" w14:textId="578E20CB" w:rsidR="00695D23" w:rsidRDefault="00695D23" w:rsidP="00695D23">
      <w:r>
        <w:t>Tjeklisten kan bruge til at få øje på</w:t>
      </w:r>
      <w:r w:rsidR="00744488">
        <w:t>,</w:t>
      </w:r>
      <w:r>
        <w:t xml:space="preserve"> hvor der er udfordringer i arbejdsmiljøet og finde frem</w:t>
      </w:r>
      <w:r w:rsidR="00744488">
        <w:t xml:space="preserve"> til,</w:t>
      </w:r>
      <w:r>
        <w:t xml:space="preserve"> hvor der er mulighed for forbedring og/eller udvikling/afvikling. </w:t>
      </w:r>
    </w:p>
    <w:p w14:paraId="3166262D" w14:textId="07937661" w:rsidR="00695D23" w:rsidRDefault="00695D23" w:rsidP="00695D23">
      <w:r>
        <w:t xml:space="preserve">Det anbefales at </w:t>
      </w:r>
      <w:r w:rsidR="00744488">
        <w:t>I</w:t>
      </w:r>
      <w:r>
        <w:t xml:space="preserve"> laver en rundering 1-2 gange om året eller efter behov. Planlæg gerne runderingen før et AMO</w:t>
      </w:r>
      <w:r w:rsidR="00744488">
        <w:t>-</w:t>
      </w:r>
      <w:r>
        <w:t>møde</w:t>
      </w:r>
      <w:r w:rsidR="00BC58DD">
        <w:t>,</w:t>
      </w:r>
      <w:r>
        <w:t xml:space="preserve"> så </w:t>
      </w:r>
      <w:r w:rsidR="00BC58DD">
        <w:t>I</w:t>
      </w:r>
      <w:r>
        <w:t xml:space="preserve"> kan samle op på resultatet og få skrevet eventuelle udfordringer</w:t>
      </w:r>
      <w:r w:rsidR="00BC58DD">
        <w:t>,</w:t>
      </w:r>
      <w:r>
        <w:t xml:space="preserve"> der fører til opgaver</w:t>
      </w:r>
      <w:r w:rsidR="00BC58DD">
        <w:t>,</w:t>
      </w:r>
      <w:r>
        <w:t xml:space="preserve"> ind i jeres handleplan.</w:t>
      </w:r>
    </w:p>
    <w:p w14:paraId="67178773" w14:textId="77777777" w:rsidR="00BF6A53" w:rsidRPr="001D0DE8" w:rsidRDefault="00BF6A53" w:rsidP="00BF6A53">
      <w:r w:rsidRPr="001D0DE8">
        <w:br w:type="page"/>
      </w:r>
    </w:p>
    <w:p w14:paraId="0CB43740" w14:textId="61323825" w:rsidR="00BF6A53" w:rsidRDefault="00C848C7" w:rsidP="00BF6A53">
      <w:pPr>
        <w:pStyle w:val="Overskrift1"/>
        <w:rPr>
          <w:lang w:val="da-DK"/>
        </w:rPr>
      </w:pPr>
      <w:r>
        <w:rPr>
          <w:lang w:val="da-DK"/>
        </w:rPr>
        <w:lastRenderedPageBreak/>
        <w:t>Udfyldes ved hver rundering</w:t>
      </w:r>
    </w:p>
    <w:p w14:paraId="745E071D" w14:textId="77777777" w:rsidR="00091E85" w:rsidRPr="00091E85" w:rsidRDefault="00091E85" w:rsidP="00091E85"/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6"/>
        <w:gridCol w:w="3256"/>
        <w:gridCol w:w="2128"/>
        <w:gridCol w:w="3116"/>
      </w:tblGrid>
      <w:tr w:rsidR="00A841F5" w:rsidRPr="001D0DE8" w14:paraId="3B5E5B91" w14:textId="77777777" w:rsidTr="00B355ED">
        <w:trPr>
          <w:trHeight w:val="101"/>
        </w:trPr>
        <w:tc>
          <w:tcPr>
            <w:tcW w:w="1706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23A45A77" w14:textId="5D023C15" w:rsidR="004067D9" w:rsidRDefault="00A25891" w:rsidP="00192789">
            <w:pPr>
              <w:pStyle w:val="TableTextLeft"/>
            </w:pPr>
            <w:r>
              <w:t>Dato</w:t>
            </w:r>
            <w:r w:rsidR="00603FA0">
              <w:t>:</w:t>
            </w:r>
          </w:p>
          <w:p w14:paraId="5AA2FBF0" w14:textId="19C08AC8" w:rsidR="00BA3E7D" w:rsidRPr="001D0DE8" w:rsidRDefault="00BA3E7D" w:rsidP="00192789">
            <w:pPr>
              <w:pStyle w:val="TableTextLeft"/>
            </w:pPr>
          </w:p>
        </w:tc>
        <w:tc>
          <w:tcPr>
            <w:tcW w:w="3256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39A8087E" w14:textId="77777777" w:rsidR="00A841F5" w:rsidRPr="001D0DE8" w:rsidRDefault="00A841F5" w:rsidP="00192789">
            <w:pPr>
              <w:pStyle w:val="TableTextLeft"/>
            </w:pPr>
          </w:p>
        </w:tc>
        <w:tc>
          <w:tcPr>
            <w:tcW w:w="2128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E5AAF99" w14:textId="4DA63538" w:rsidR="00A841F5" w:rsidRPr="001D0DE8" w:rsidRDefault="00A25891" w:rsidP="00192789">
            <w:pPr>
              <w:pStyle w:val="TableTextLeft"/>
            </w:pPr>
            <w:r>
              <w:t>Tidspunkt</w:t>
            </w:r>
            <w:r w:rsidR="00603FA0">
              <w:t>:</w:t>
            </w:r>
          </w:p>
        </w:tc>
        <w:tc>
          <w:tcPr>
            <w:tcW w:w="3116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780F7B03" w14:textId="77777777" w:rsidR="00A841F5" w:rsidRPr="001D0DE8" w:rsidRDefault="00A841F5" w:rsidP="00192789">
            <w:pPr>
              <w:pStyle w:val="TableTextLeft"/>
            </w:pPr>
          </w:p>
        </w:tc>
      </w:tr>
      <w:tr w:rsidR="00A841F5" w:rsidRPr="001D0DE8" w14:paraId="0E38A18F" w14:textId="77777777" w:rsidTr="00B355ED">
        <w:trPr>
          <w:trHeight w:val="70"/>
        </w:trPr>
        <w:tc>
          <w:tcPr>
            <w:tcW w:w="170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80B4AFB" w14:textId="39C7CC11" w:rsidR="00A841F5" w:rsidRDefault="00A25891" w:rsidP="00192789">
            <w:pPr>
              <w:pStyle w:val="TableTextLeft"/>
            </w:pPr>
            <w:r>
              <w:t>Apotek/Lokation</w:t>
            </w:r>
            <w:r w:rsidR="00603FA0">
              <w:t>:</w:t>
            </w:r>
          </w:p>
          <w:p w14:paraId="2DEB94AE" w14:textId="5D069F92" w:rsidR="00BA3E7D" w:rsidRPr="001D0DE8" w:rsidRDefault="00BA3E7D" w:rsidP="00192789">
            <w:pPr>
              <w:pStyle w:val="TableTextLeft"/>
            </w:pPr>
          </w:p>
        </w:tc>
        <w:tc>
          <w:tcPr>
            <w:tcW w:w="32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1B3AA3B" w14:textId="77777777" w:rsidR="00A841F5" w:rsidRPr="001D0DE8" w:rsidRDefault="00A841F5" w:rsidP="00192789">
            <w:pPr>
              <w:pStyle w:val="TableTextLeft"/>
            </w:pPr>
          </w:p>
        </w:tc>
        <w:tc>
          <w:tcPr>
            <w:tcW w:w="21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24967D2A" w14:textId="4F556E9E" w:rsidR="00A841F5" w:rsidRPr="001D0DE8" w:rsidRDefault="004067D9" w:rsidP="00192789">
            <w:pPr>
              <w:pStyle w:val="TableTextLeft"/>
            </w:pPr>
            <w:r>
              <w:t xml:space="preserve">Rundering </w:t>
            </w:r>
            <w:r w:rsidR="00603FA0">
              <w:br/>
            </w:r>
            <w:r>
              <w:t>udført af</w:t>
            </w:r>
            <w:r w:rsidR="00603FA0">
              <w:t>:</w:t>
            </w:r>
          </w:p>
        </w:tc>
        <w:tc>
          <w:tcPr>
            <w:tcW w:w="31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C4C8508" w14:textId="77777777" w:rsidR="00A841F5" w:rsidRPr="001D0DE8" w:rsidRDefault="00A841F5" w:rsidP="00192789">
            <w:pPr>
              <w:pStyle w:val="TableTextLeft"/>
            </w:pPr>
          </w:p>
        </w:tc>
      </w:tr>
      <w:tr w:rsidR="00A841F5" w:rsidRPr="001D0DE8" w14:paraId="7983FC16" w14:textId="77777777" w:rsidTr="00B355ED">
        <w:trPr>
          <w:trHeight w:val="70"/>
        </w:trPr>
        <w:tc>
          <w:tcPr>
            <w:tcW w:w="170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53D4ADFF" w14:textId="40EC8B3B" w:rsidR="00A841F5" w:rsidRDefault="004067D9" w:rsidP="00192789">
            <w:pPr>
              <w:pStyle w:val="TableTextLeft"/>
            </w:pPr>
            <w:r>
              <w:t>Deltagere</w:t>
            </w:r>
            <w:r w:rsidR="00603FA0">
              <w:t>:</w:t>
            </w:r>
          </w:p>
          <w:p w14:paraId="2D9A9476" w14:textId="6201F049" w:rsidR="004067D9" w:rsidRPr="001D0DE8" w:rsidRDefault="004067D9" w:rsidP="00192789">
            <w:pPr>
              <w:pStyle w:val="TableTextLeft"/>
            </w:pPr>
          </w:p>
        </w:tc>
        <w:tc>
          <w:tcPr>
            <w:tcW w:w="32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E3E3E79" w14:textId="77777777" w:rsidR="00A841F5" w:rsidRPr="001D0DE8" w:rsidRDefault="00A841F5" w:rsidP="00192789">
            <w:pPr>
              <w:pStyle w:val="TableTextLeft"/>
            </w:pPr>
          </w:p>
        </w:tc>
        <w:tc>
          <w:tcPr>
            <w:tcW w:w="21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4EF65FF" w14:textId="77777777" w:rsidR="00A841F5" w:rsidRPr="001D0DE8" w:rsidRDefault="00A841F5" w:rsidP="00192789">
            <w:pPr>
              <w:pStyle w:val="TableTextLeft"/>
            </w:pPr>
          </w:p>
        </w:tc>
        <w:tc>
          <w:tcPr>
            <w:tcW w:w="31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F28D0C2" w14:textId="77777777" w:rsidR="00A841F5" w:rsidRPr="001D0DE8" w:rsidRDefault="00A841F5" w:rsidP="00192789">
            <w:pPr>
              <w:pStyle w:val="TableTextLeft"/>
            </w:pPr>
          </w:p>
        </w:tc>
      </w:tr>
    </w:tbl>
    <w:p w14:paraId="576ACC5B" w14:textId="77777777" w:rsidR="00BF6A53" w:rsidRDefault="00BF6A53" w:rsidP="00BF6A53"/>
    <w:p w14:paraId="3C6B8AE3" w14:textId="77777777" w:rsidR="001D512C" w:rsidRDefault="001D512C" w:rsidP="001D512C">
      <w:pPr>
        <w:rPr>
          <w:lang w:eastAsia="da-DK"/>
        </w:rPr>
      </w:pPr>
      <w:r>
        <w:t xml:space="preserve">Markér </w:t>
      </w:r>
      <w:r>
        <w:rPr>
          <w:b/>
          <w:bCs/>
        </w:rPr>
        <w:t>OK</w:t>
      </w:r>
      <w:r>
        <w:t xml:space="preserve"> eller </w:t>
      </w:r>
      <w:r>
        <w:rPr>
          <w:b/>
          <w:bCs/>
        </w:rPr>
        <w:t>Ikke OK</w:t>
      </w:r>
      <w:r>
        <w:t>. Brug kolonnerne til højre til at notere opmærksomhedspunkter og egne bemærkninger.</w:t>
      </w:r>
    </w:p>
    <w:p w14:paraId="21C55087" w14:textId="77777777" w:rsidR="00FE1E84" w:rsidRPr="001D0DE8" w:rsidRDefault="00FE1E84" w:rsidP="00BF6A53"/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80"/>
        <w:gridCol w:w="2882"/>
        <w:gridCol w:w="992"/>
        <w:gridCol w:w="992"/>
        <w:gridCol w:w="3260"/>
      </w:tblGrid>
      <w:tr w:rsidR="00A761D4" w:rsidRPr="001D0DE8" w14:paraId="53AE903C" w14:textId="77777777" w:rsidTr="3A08E982">
        <w:trPr>
          <w:trHeight w:val="170"/>
        </w:trPr>
        <w:tc>
          <w:tcPr>
            <w:tcW w:w="2080" w:type="dxa"/>
            <w:tcBorders>
              <w:bottom w:val="single" w:sz="18" w:space="0" w:color="7CE0D3" w:themeColor="accent4"/>
            </w:tcBorders>
            <w:vAlign w:val="center"/>
          </w:tcPr>
          <w:p w14:paraId="24875C95" w14:textId="6FF953DE" w:rsidR="00A761D4" w:rsidRPr="001D0DE8" w:rsidRDefault="00A761D4" w:rsidP="00192789">
            <w:pPr>
              <w:pStyle w:val="TableHeadingLeft"/>
            </w:pPr>
            <w:r>
              <w:t>Område/Emne</w:t>
            </w:r>
          </w:p>
        </w:tc>
        <w:tc>
          <w:tcPr>
            <w:tcW w:w="2882" w:type="dxa"/>
            <w:tcBorders>
              <w:bottom w:val="single" w:sz="18" w:space="0" w:color="7CE0D3" w:themeColor="accent4"/>
            </w:tcBorders>
            <w:vAlign w:val="center"/>
          </w:tcPr>
          <w:p w14:paraId="77F77FBD" w14:textId="0072238A" w:rsidR="00A761D4" w:rsidRPr="001D0DE8" w:rsidRDefault="00A761D4" w:rsidP="00192789">
            <w:pPr>
              <w:pStyle w:val="TableHeadingLeft"/>
            </w:pPr>
            <w:r>
              <w:t>Kontrolpunkt</w:t>
            </w:r>
          </w:p>
        </w:tc>
        <w:tc>
          <w:tcPr>
            <w:tcW w:w="992" w:type="dxa"/>
            <w:tcBorders>
              <w:bottom w:val="single" w:sz="18" w:space="0" w:color="7CE0D3" w:themeColor="accent4"/>
            </w:tcBorders>
            <w:vAlign w:val="center"/>
          </w:tcPr>
          <w:p w14:paraId="6CEC7E07" w14:textId="173AC38A" w:rsidR="00A761D4" w:rsidRPr="001D0DE8" w:rsidRDefault="00A761D4" w:rsidP="00192789">
            <w:pPr>
              <w:pStyle w:val="TableHeadingLeft"/>
            </w:pPr>
            <w:r>
              <w:t>OK</w:t>
            </w:r>
          </w:p>
        </w:tc>
        <w:tc>
          <w:tcPr>
            <w:tcW w:w="992" w:type="dxa"/>
            <w:tcBorders>
              <w:bottom w:val="single" w:sz="18" w:space="0" w:color="7CE0D3" w:themeColor="accent4"/>
            </w:tcBorders>
            <w:vAlign w:val="center"/>
          </w:tcPr>
          <w:p w14:paraId="47ABC2DC" w14:textId="625DBB1F" w:rsidR="00A761D4" w:rsidRPr="001D0DE8" w:rsidRDefault="00A761D4" w:rsidP="00192789">
            <w:pPr>
              <w:pStyle w:val="TableHeadingLeft"/>
            </w:pPr>
            <w:r>
              <w:t>Ikke OK</w:t>
            </w:r>
          </w:p>
        </w:tc>
        <w:tc>
          <w:tcPr>
            <w:tcW w:w="3260" w:type="dxa"/>
            <w:tcBorders>
              <w:bottom w:val="single" w:sz="18" w:space="0" w:color="7CE0D3" w:themeColor="accent4"/>
            </w:tcBorders>
            <w:vAlign w:val="center"/>
          </w:tcPr>
          <w:p w14:paraId="235F568D" w14:textId="07201DF0" w:rsidR="00A761D4" w:rsidRPr="001D0DE8" w:rsidRDefault="00A761D4" w:rsidP="00192789">
            <w:pPr>
              <w:pStyle w:val="TableHeadingLeft"/>
            </w:pPr>
            <w:r>
              <w:t>Opmærksomhedspunkter/Noter</w:t>
            </w:r>
          </w:p>
        </w:tc>
      </w:tr>
      <w:tr w:rsidR="00A761D4" w:rsidRPr="001D0DE8" w14:paraId="3986F6B8" w14:textId="77777777" w:rsidTr="3A08E982">
        <w:trPr>
          <w:trHeight w:val="101"/>
        </w:trPr>
        <w:tc>
          <w:tcPr>
            <w:tcW w:w="208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6AE02B9B" w14:textId="62251FEE" w:rsidR="00A761D4" w:rsidRPr="001D0DE8" w:rsidRDefault="009828A5" w:rsidP="00387DB6">
            <w:r>
              <w:t xml:space="preserve">Fysiske forhold </w:t>
            </w:r>
            <w:r w:rsidR="00387DB6">
              <w:br/>
            </w:r>
            <w:r>
              <w:t>og indretning</w:t>
            </w:r>
          </w:p>
        </w:tc>
        <w:tc>
          <w:tcPr>
            <w:tcW w:w="288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288F6060" w14:textId="77777777" w:rsidR="008B38F8" w:rsidRDefault="001333C1" w:rsidP="001333C1">
            <w:r>
              <w:rPr>
                <w:b/>
                <w:bCs/>
              </w:rPr>
              <w:t>Flugtveje:</w:t>
            </w:r>
            <w:r>
              <w:t xml:space="preserve"> </w:t>
            </w:r>
          </w:p>
          <w:p w14:paraId="34F5C309" w14:textId="0C213BA1" w:rsidR="00A761D4" w:rsidRPr="001D0DE8" w:rsidRDefault="001333C1" w:rsidP="001333C1">
            <w:r>
              <w:t>Er flugtveje frie, tydeligt afmærkede og oplyste? Og er medarbejderne bekendt med flugtvejene?</w:t>
            </w: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5347EF22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9ADD468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6CBA4038" w14:textId="77777777" w:rsidR="00A761D4" w:rsidRPr="001D0DE8" w:rsidRDefault="00A761D4" w:rsidP="00192789">
            <w:pPr>
              <w:pStyle w:val="TableTextLeft"/>
            </w:pPr>
          </w:p>
        </w:tc>
      </w:tr>
      <w:tr w:rsidR="00A761D4" w:rsidRPr="001D0DE8" w14:paraId="78E64341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9B3CA9D" w14:textId="4546E964" w:rsidR="00A761D4" w:rsidRPr="001D0DE8" w:rsidRDefault="00AE22D0" w:rsidP="00387DB6">
            <w:r>
              <w:t xml:space="preserve">Fysiske forhold </w:t>
            </w:r>
            <w:r w:rsidR="00387DB6">
              <w:br/>
            </w:r>
            <w:r>
              <w:t>og indretning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D093C76" w14:textId="77777777" w:rsidR="008B38F8" w:rsidRDefault="004074F4" w:rsidP="004074F4">
            <w:r>
              <w:rPr>
                <w:b/>
                <w:bCs/>
              </w:rPr>
              <w:t>Brandudstyr:</w:t>
            </w:r>
            <w:r>
              <w:t xml:space="preserve"> </w:t>
            </w:r>
          </w:p>
          <w:p w14:paraId="51708D60" w14:textId="71F94CC7" w:rsidR="00A761D4" w:rsidRPr="001D0DE8" w:rsidRDefault="004074F4" w:rsidP="004074F4">
            <w:r>
              <w:t>Er brandslukkere og andet udstyr let tilgængelige og eftersete? Og er medarbejderne bekendt med</w:t>
            </w:r>
            <w:r w:rsidR="000F64E6">
              <w:t>,</w:t>
            </w:r>
            <w:r>
              <w:t xml:space="preserve"> hvor det er placeret?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65EC7962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3BF998D1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685932" w14:textId="77777777" w:rsidR="00A761D4" w:rsidRPr="001D0DE8" w:rsidRDefault="00A761D4" w:rsidP="00192789">
            <w:pPr>
              <w:pStyle w:val="TableTextLeft"/>
            </w:pPr>
          </w:p>
        </w:tc>
      </w:tr>
      <w:tr w:rsidR="00A761D4" w:rsidRPr="001D0DE8" w14:paraId="54BF7945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4AF01B6" w14:textId="4C748BCD" w:rsidR="00A761D4" w:rsidRPr="001D0DE8" w:rsidRDefault="00387DB6" w:rsidP="00387DB6">
            <w:r>
              <w:t xml:space="preserve">Fysiske forhold </w:t>
            </w:r>
            <w:r>
              <w:br/>
              <w:t>og indretning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DB0E44D" w14:textId="77777777" w:rsidR="008B38F8" w:rsidRDefault="009C5D7D" w:rsidP="009C5D7D">
            <w:r>
              <w:rPr>
                <w:b/>
                <w:bCs/>
              </w:rPr>
              <w:t>Orden og renhed:</w:t>
            </w:r>
            <w:r>
              <w:t xml:space="preserve"> </w:t>
            </w:r>
          </w:p>
          <w:p w14:paraId="38E16894" w14:textId="76614C16" w:rsidR="00A761D4" w:rsidRPr="001D0DE8" w:rsidRDefault="009C5D7D" w:rsidP="009C5D7D">
            <w:r>
              <w:t>Er der ryddeligt i lokaler, lager og personalerum? Er gulve fri for snublefælder?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3A75B7DA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511B07FA" w14:textId="77777777" w:rsidR="00A761D4" w:rsidRPr="001D0DE8" w:rsidRDefault="00A761D4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50DDD3C" w14:textId="77777777" w:rsidR="00A761D4" w:rsidRPr="001D0DE8" w:rsidRDefault="00A761D4" w:rsidP="00192789">
            <w:pPr>
              <w:pStyle w:val="TableTextLeft"/>
            </w:pPr>
          </w:p>
        </w:tc>
      </w:tr>
      <w:tr w:rsidR="00627487" w:rsidRPr="001D0DE8" w14:paraId="36DFC886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A1B28E" w14:textId="7566502F" w:rsidR="00627487" w:rsidRDefault="00C17359" w:rsidP="00C17359">
            <w:r>
              <w:t xml:space="preserve">Fysiske forhold </w:t>
            </w:r>
            <w:r w:rsidR="00C37736">
              <w:br/>
            </w:r>
            <w:r>
              <w:t>og indretning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22B23B1" w14:textId="77777777" w:rsidR="008B38F8" w:rsidRDefault="00963355" w:rsidP="00963355">
            <w:r>
              <w:rPr>
                <w:b/>
                <w:bCs/>
              </w:rPr>
              <w:t>Belysning og ventilation:</w:t>
            </w:r>
            <w:r>
              <w:t xml:space="preserve"> </w:t>
            </w:r>
          </w:p>
          <w:p w14:paraId="134BD864" w14:textId="04035E77" w:rsidR="00627487" w:rsidRPr="001D0DE8" w:rsidRDefault="00963355" w:rsidP="00963355">
            <w:r>
              <w:t>Fungerer belysning (også ved skranke og bagindgang) og ventilation optimalt uden generende støj?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5FB92FE5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5E6F4D8A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EFE8FCE" w14:textId="77777777" w:rsidR="00627487" w:rsidRPr="001D0DE8" w:rsidRDefault="00627487" w:rsidP="00192789">
            <w:pPr>
              <w:pStyle w:val="TableTextLeft"/>
            </w:pPr>
          </w:p>
        </w:tc>
      </w:tr>
      <w:tr w:rsidR="00627487" w:rsidRPr="001D0DE8" w14:paraId="0F97C41D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6A3D579B" w14:textId="711F138E" w:rsidR="00627487" w:rsidRDefault="00C37736" w:rsidP="00387DB6">
            <w:r>
              <w:t xml:space="preserve">Fysiske forhold </w:t>
            </w:r>
            <w:r>
              <w:br/>
              <w:t>og indretning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750E8E88" w14:textId="77777777" w:rsidR="008B38F8" w:rsidRDefault="00A10349" w:rsidP="00A10349">
            <w:r>
              <w:rPr>
                <w:b/>
                <w:bCs/>
              </w:rPr>
              <w:t>Ergonomi:</w:t>
            </w:r>
            <w:r>
              <w:t xml:space="preserve"> </w:t>
            </w:r>
          </w:p>
          <w:p w14:paraId="4E56B524" w14:textId="4C04F3EC" w:rsidR="00627487" w:rsidRPr="001D0DE8" w:rsidRDefault="00A10349" w:rsidP="00A10349">
            <w:r>
              <w:t>Er arbejdsstationer (skranke, receptur, vaskerum) indstillet korrekt? Bruges der hjælpemidler ved tunge løft?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E4F8F6" w:themeFill="accent4" w:themeFillTint="33"/>
          </w:tcPr>
          <w:p w14:paraId="6F700C21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CAF2ED" w:themeFill="accent4" w:themeFillTint="66"/>
          </w:tcPr>
          <w:p w14:paraId="388E36F7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42DF67A4" w14:textId="77777777" w:rsidR="00627487" w:rsidRPr="001D0DE8" w:rsidRDefault="00627487" w:rsidP="00192789">
            <w:pPr>
              <w:pStyle w:val="TableTextLeft"/>
            </w:pPr>
          </w:p>
        </w:tc>
      </w:tr>
      <w:tr w:rsidR="00627487" w:rsidRPr="001D0DE8" w14:paraId="45C848D4" w14:textId="77777777" w:rsidTr="3A08E982">
        <w:trPr>
          <w:trHeight w:val="70"/>
        </w:trPr>
        <w:tc>
          <w:tcPr>
            <w:tcW w:w="208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7BD6ED05" w14:textId="4999114C" w:rsidR="00627487" w:rsidRDefault="003C3C90" w:rsidP="003C3C90">
            <w:r>
              <w:t>Medicinhåndtering og kemisk arbejdsmiljø</w:t>
            </w:r>
          </w:p>
        </w:tc>
        <w:tc>
          <w:tcPr>
            <w:tcW w:w="288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045E0874" w14:textId="77777777" w:rsidR="008B38F8" w:rsidRDefault="007A7716" w:rsidP="007A7716">
            <w:r>
              <w:rPr>
                <w:b/>
                <w:bCs/>
              </w:rPr>
              <w:t>Opbevaring:</w:t>
            </w:r>
            <w:r>
              <w:t xml:space="preserve"> </w:t>
            </w:r>
          </w:p>
          <w:p w14:paraId="7F4FD352" w14:textId="4A7EFA88" w:rsidR="00627487" w:rsidRPr="001D0DE8" w:rsidRDefault="007A7716" w:rsidP="007A7716">
            <w:r>
              <w:t>Er medicin opbevaret korrekt (temperatur, lys, aflåst for særlige lægemidler)?</w:t>
            </w: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346AF065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595130F" w14:textId="77777777" w:rsidR="00627487" w:rsidRPr="001D0DE8" w:rsidRDefault="00627487" w:rsidP="00192789">
            <w:pPr>
              <w:pStyle w:val="TableTextLeft"/>
            </w:pPr>
          </w:p>
        </w:tc>
        <w:tc>
          <w:tcPr>
            <w:tcW w:w="326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4308DB0D" w14:textId="77777777" w:rsidR="00627487" w:rsidRPr="001D0DE8" w:rsidRDefault="00627487" w:rsidP="00192789">
            <w:pPr>
              <w:pStyle w:val="TableTextLeft"/>
            </w:pPr>
          </w:p>
        </w:tc>
      </w:tr>
      <w:tr w:rsidR="007F3A93" w:rsidRPr="001D0DE8" w14:paraId="5D751F65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2E226A0" w14:textId="4FB52869" w:rsidR="007F3A93" w:rsidRDefault="007F3A93" w:rsidP="007F3A93">
            <w:r w:rsidRPr="00914740">
              <w:lastRenderedPageBreak/>
              <w:t>Medicinhåndtering og kemisk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EDAFD56" w14:textId="77777777" w:rsidR="008B38F8" w:rsidRDefault="007F3A93" w:rsidP="007F3A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Blanding af penicillin: </w:t>
            </w:r>
          </w:p>
          <w:p w14:paraId="78F0A196" w14:textId="267703D6" w:rsidR="007F3A93" w:rsidRPr="001D0DE8" w:rsidRDefault="007F3A93" w:rsidP="007F3A93">
            <w:r w:rsidRPr="00590816">
              <w:t>Er</w:t>
            </w:r>
            <w:r>
              <w:t xml:space="preserve"> der procedure for blanding af penicillin? Og er medarbejderne bekendt med procedurerne?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4273F30D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7540016D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83AC48" w14:textId="77777777" w:rsidR="007F3A93" w:rsidRPr="001D0DE8" w:rsidRDefault="007F3A93" w:rsidP="007F3A93">
            <w:pPr>
              <w:pStyle w:val="TableTextLeft"/>
            </w:pPr>
          </w:p>
        </w:tc>
      </w:tr>
      <w:tr w:rsidR="007F3A93" w:rsidRPr="001D0DE8" w14:paraId="6ED31BAB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463A71D" w14:textId="6B471B8C" w:rsidR="007F3A93" w:rsidRDefault="007F3A93" w:rsidP="007F3A93">
            <w:r w:rsidRPr="00914740">
              <w:t>Medicinhåndtering og kemisk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F9BA085" w14:textId="77777777" w:rsidR="008B38F8" w:rsidRDefault="002D4E8E" w:rsidP="002D4E8E">
            <w:r>
              <w:rPr>
                <w:b/>
                <w:bCs/>
              </w:rPr>
              <w:t>Udløbsdatoer:</w:t>
            </w:r>
            <w:r>
              <w:t xml:space="preserve"> </w:t>
            </w:r>
          </w:p>
          <w:p w14:paraId="2E0EEE4F" w14:textId="7235A8DA" w:rsidR="007F3A93" w:rsidRPr="001D0DE8" w:rsidRDefault="002D4E8E" w:rsidP="002D4E8E">
            <w:r>
              <w:t>Er der foretaget stikprøver for udløbne varer på hylderne?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0DD92066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5DBC9868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72FC631" w14:textId="77777777" w:rsidR="007F3A93" w:rsidRPr="001D0DE8" w:rsidRDefault="007F3A93" w:rsidP="007F3A93">
            <w:pPr>
              <w:pStyle w:val="TableTextLeft"/>
            </w:pPr>
          </w:p>
        </w:tc>
      </w:tr>
      <w:tr w:rsidR="007F3A93" w:rsidRPr="001D0DE8" w14:paraId="2DA8729B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AF6E72" w14:textId="21F8A93F" w:rsidR="007F3A93" w:rsidRDefault="007F3A93" w:rsidP="007F3A93">
            <w:r w:rsidRPr="00914740">
              <w:t>Medicinhåndtering og kemisk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4535962" w14:textId="77777777" w:rsidR="008B38F8" w:rsidRDefault="00AD32BC" w:rsidP="00AD32BC">
            <w:r>
              <w:rPr>
                <w:b/>
                <w:bCs/>
              </w:rPr>
              <w:t>Affaldshåndtering:</w:t>
            </w:r>
            <w:r>
              <w:t xml:space="preserve"> </w:t>
            </w:r>
          </w:p>
          <w:p w14:paraId="6C2CD7D7" w14:textId="6069C264" w:rsidR="007F3A93" w:rsidRPr="001D0DE8" w:rsidRDefault="00AD32BC" w:rsidP="00AD32BC">
            <w:r>
              <w:t>Bliver kanyler, kemikalier og medicinrester bortskaffet efter gældende regler (særlige beholdere)? Og er medarbejderne bekendt med reglerne?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0F613770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1F987F8F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624972" w14:textId="77777777" w:rsidR="007F3A93" w:rsidRPr="001D0DE8" w:rsidRDefault="007F3A93" w:rsidP="007F3A93">
            <w:pPr>
              <w:pStyle w:val="TableTextLeft"/>
            </w:pPr>
          </w:p>
        </w:tc>
      </w:tr>
      <w:tr w:rsidR="007F3A93" w:rsidRPr="001D0DE8" w14:paraId="5257E6C4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DB7AF33" w14:textId="6CFC9201" w:rsidR="007F3A93" w:rsidRDefault="00190B05" w:rsidP="00190B05">
            <w:r>
              <w:t>Medicinhåndtering og kemisk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4DB2E4" w14:textId="77777777" w:rsidR="00705AFB" w:rsidRDefault="006623B0" w:rsidP="006623B0">
            <w:r>
              <w:rPr>
                <w:b/>
                <w:bCs/>
              </w:rPr>
              <w:t>Kemisk APV:</w:t>
            </w:r>
            <w:r>
              <w:t xml:space="preserve"> </w:t>
            </w:r>
          </w:p>
          <w:p w14:paraId="2AC8E96E" w14:textId="51C37115" w:rsidR="007F3A93" w:rsidRPr="001D0DE8" w:rsidRDefault="006623B0" w:rsidP="006623B0">
            <w:r>
              <w:t>Er der adgang til sikkerhedsdatablade (SDS) for alle kemikalier (herunder rengøringsmidler)? Og ved medarbejderne</w:t>
            </w:r>
            <w:r w:rsidR="00705AFB">
              <w:t>,</w:t>
            </w:r>
            <w:r>
              <w:t xml:space="preserve"> hvor de er placeret?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8AFF9BF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120D1DF5" w14:textId="77777777" w:rsidR="007F3A93" w:rsidRPr="001D0DE8" w:rsidRDefault="007F3A93" w:rsidP="007F3A9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C43065D" w14:textId="77777777" w:rsidR="007F3A93" w:rsidRPr="001D0DE8" w:rsidRDefault="007F3A93" w:rsidP="007F3A93">
            <w:pPr>
              <w:pStyle w:val="TableTextLeft"/>
            </w:pPr>
          </w:p>
        </w:tc>
      </w:tr>
      <w:tr w:rsidR="00651EE7" w:rsidRPr="001D0DE8" w14:paraId="3C9EA4F6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287F541F" w14:textId="61107DA0" w:rsidR="00651EE7" w:rsidRDefault="00651EE7" w:rsidP="00651EE7">
            <w:r>
              <w:t>Medicinhåndtering og kemisk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vAlign w:val="center"/>
          </w:tcPr>
          <w:p w14:paraId="7D476A76" w14:textId="77777777" w:rsidR="00705AFB" w:rsidRDefault="00651EE7" w:rsidP="00651EE7">
            <w:r>
              <w:rPr>
                <w:b/>
                <w:bCs/>
              </w:rPr>
              <w:t>Personlige værnemidler:</w:t>
            </w:r>
            <w:r>
              <w:t xml:space="preserve"> </w:t>
            </w:r>
          </w:p>
          <w:p w14:paraId="37CAE1D5" w14:textId="48A501EB" w:rsidR="00651EE7" w:rsidRPr="001D0DE8" w:rsidRDefault="00651EE7" w:rsidP="00651EE7">
            <w:r>
              <w:t>Er handsker, briller og forklæder tilgængelige og i god stand?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E4F8F6" w:themeFill="accent4" w:themeFillTint="33"/>
          </w:tcPr>
          <w:p w14:paraId="7D468789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CAF2ED" w:themeFill="accent4" w:themeFillTint="66"/>
          </w:tcPr>
          <w:p w14:paraId="15CA86D6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15A38128" w14:textId="77777777" w:rsidR="00651EE7" w:rsidRPr="001D0DE8" w:rsidRDefault="00651EE7" w:rsidP="00651EE7">
            <w:pPr>
              <w:pStyle w:val="TableTextLeft"/>
            </w:pPr>
          </w:p>
        </w:tc>
      </w:tr>
      <w:tr w:rsidR="00651EE7" w:rsidRPr="001D0DE8" w14:paraId="76E6420F" w14:textId="77777777" w:rsidTr="3A08E982">
        <w:trPr>
          <w:trHeight w:val="70"/>
        </w:trPr>
        <w:tc>
          <w:tcPr>
            <w:tcW w:w="208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1C90F697" w14:textId="5F791AAF" w:rsidR="00651EE7" w:rsidRDefault="004D159A" w:rsidP="004D159A">
            <w:r>
              <w:t>Psykisk og generelt arbejdsmiljø</w:t>
            </w:r>
          </w:p>
        </w:tc>
        <w:tc>
          <w:tcPr>
            <w:tcW w:w="288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4D762638" w14:textId="77777777" w:rsidR="00705AFB" w:rsidRDefault="00CC71AD" w:rsidP="00CC71AD">
            <w:proofErr w:type="spellStart"/>
            <w:r>
              <w:rPr>
                <w:b/>
                <w:bCs/>
              </w:rPr>
              <w:t>Alenearbejde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0050C152" w14:textId="61607BB1" w:rsidR="00651EE7" w:rsidRPr="001D0DE8" w:rsidRDefault="00CC71AD" w:rsidP="00CC71AD">
            <w:r>
              <w:t>Er der instruktioner og tryghed for medarbejdere, der arbejder alene (især morgen/aften/weekend)? Og er medarbejderne bekendt med instruktionerne?</w:t>
            </w: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35151EB0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6470CC0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326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6EC0D633" w14:textId="77777777" w:rsidR="00651EE7" w:rsidRPr="001D0DE8" w:rsidRDefault="00651EE7" w:rsidP="00651EE7">
            <w:pPr>
              <w:pStyle w:val="TableTextLeft"/>
            </w:pPr>
          </w:p>
        </w:tc>
      </w:tr>
      <w:tr w:rsidR="00651EE7" w:rsidRPr="001D0DE8" w14:paraId="3598906C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AADC3A4" w14:textId="19DF2EE0" w:rsidR="00651EE7" w:rsidRDefault="00D01815" w:rsidP="00D01815">
            <w:r>
              <w:t>Psykisk og generelt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D144BE" w14:textId="77777777" w:rsidR="00705AFB" w:rsidRDefault="009058BF" w:rsidP="009058BF">
            <w:r>
              <w:rPr>
                <w:b/>
                <w:bCs/>
              </w:rPr>
              <w:t>Håndtering af svære kunder:</w:t>
            </w:r>
            <w:r>
              <w:t xml:space="preserve"> </w:t>
            </w:r>
          </w:p>
          <w:p w14:paraId="773753B3" w14:textId="37CC25C2" w:rsidR="00651EE7" w:rsidRPr="001D0DE8" w:rsidRDefault="009058BF" w:rsidP="009058BF">
            <w:r>
              <w:t>Er der procedurer for konflikthåndtering og sikring af medarbejderne ved skranken? Og er medarbejderne bekendt med procedurerne?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2092F43D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40B08587" w14:textId="77777777" w:rsidR="00651EE7" w:rsidRPr="001D0DE8" w:rsidRDefault="00651EE7" w:rsidP="00651EE7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FF5CD1" w14:textId="77777777" w:rsidR="00651EE7" w:rsidRPr="001D0DE8" w:rsidRDefault="00651EE7" w:rsidP="00651EE7">
            <w:pPr>
              <w:pStyle w:val="TableTextLeft"/>
            </w:pPr>
          </w:p>
        </w:tc>
      </w:tr>
      <w:tr w:rsidR="00394613" w:rsidRPr="001D0DE8" w14:paraId="40B24D3F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A785F2F" w14:textId="4F47D50C" w:rsidR="00394613" w:rsidRDefault="00394613" w:rsidP="00394613">
            <w:r>
              <w:t>Psykisk og generelt arbejdsmiljø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B52F255" w14:textId="2D1DB667" w:rsidR="00705AFB" w:rsidRDefault="00394613" w:rsidP="00394613">
            <w:r>
              <w:rPr>
                <w:b/>
                <w:bCs/>
              </w:rPr>
              <w:t xml:space="preserve">Pauser og </w:t>
            </w:r>
            <w:r w:rsidR="00091E85">
              <w:rPr>
                <w:b/>
                <w:bCs/>
              </w:rPr>
              <w:br/>
            </w:r>
            <w:r>
              <w:rPr>
                <w:b/>
                <w:bCs/>
              </w:rPr>
              <w:t>arbejdsbelastning:</w:t>
            </w:r>
            <w:r>
              <w:t xml:space="preserve"> </w:t>
            </w:r>
          </w:p>
          <w:p w14:paraId="68CCA629" w14:textId="77777777" w:rsidR="00394613" w:rsidRDefault="00394613" w:rsidP="00394613">
            <w:r>
              <w:t>Er der mulighed for pauser, og er arbejdsbyrden rimelig?</w:t>
            </w:r>
          </w:p>
          <w:p w14:paraId="66E84A2A" w14:textId="5046E884" w:rsidR="0069348A" w:rsidRPr="001D0DE8" w:rsidRDefault="0069348A" w:rsidP="00394613"/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8722105" w14:textId="77777777" w:rsidR="00394613" w:rsidRPr="001D0DE8" w:rsidRDefault="00394613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4D69AF02" w14:textId="77777777" w:rsidR="00394613" w:rsidRPr="001D0DE8" w:rsidRDefault="00394613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6BB2AB" w14:textId="77777777" w:rsidR="00394613" w:rsidRPr="001D0DE8" w:rsidRDefault="00394613" w:rsidP="00394613">
            <w:pPr>
              <w:pStyle w:val="TableTextLeft"/>
            </w:pPr>
          </w:p>
        </w:tc>
      </w:tr>
      <w:tr w:rsidR="00394613" w:rsidRPr="001D0DE8" w14:paraId="1DFBF0A1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AE80073" w14:textId="04950F6C" w:rsidR="00394613" w:rsidRDefault="00E45B52" w:rsidP="00E45B52">
            <w:r>
              <w:lastRenderedPageBreak/>
              <w:t>Patient</w:t>
            </w:r>
            <w:r w:rsidR="2B9B1112">
              <w:t>sikkerhed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15923CC" w14:textId="77777777" w:rsidR="00705AFB" w:rsidRDefault="00AD0610" w:rsidP="00AD0610">
            <w:r>
              <w:rPr>
                <w:b/>
                <w:bCs/>
              </w:rPr>
              <w:t>GDPR:</w:t>
            </w:r>
            <w:r>
              <w:t xml:space="preserve"> </w:t>
            </w:r>
          </w:p>
          <w:p w14:paraId="11661B17" w14:textId="482793AD" w:rsidR="00394613" w:rsidRPr="001D0DE8" w:rsidRDefault="00AD0610" w:rsidP="00AD0610">
            <w:r>
              <w:t>Ligger der personfølsomme oplysninger fremme ved skranken?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1529F6A2" w14:textId="77777777" w:rsidR="00394613" w:rsidRPr="001D0DE8" w:rsidRDefault="00394613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5E75DF3" w14:textId="77777777" w:rsidR="00394613" w:rsidRPr="001D0DE8" w:rsidRDefault="00394613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80BF67E" w14:textId="77777777" w:rsidR="00394613" w:rsidRPr="001D0DE8" w:rsidRDefault="00394613" w:rsidP="00394613">
            <w:pPr>
              <w:pStyle w:val="TableTextLeft"/>
            </w:pPr>
          </w:p>
        </w:tc>
      </w:tr>
      <w:tr w:rsidR="00E45B52" w:rsidRPr="001D0DE8" w14:paraId="519E9859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19850CB9" w14:textId="2EA2CC44" w:rsidR="00E45B52" w:rsidRDefault="00097EFF" w:rsidP="005F5AA4">
            <w:r>
              <w:t>Patientsikkerhed</w:t>
            </w:r>
          </w:p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1595C27F" w14:textId="77777777" w:rsidR="00705AFB" w:rsidRDefault="00FC0109" w:rsidP="00394613">
            <w:pPr>
              <w:pStyle w:val="TableTextLeft"/>
            </w:pPr>
            <w:r>
              <w:rPr>
                <w:b/>
                <w:bCs/>
              </w:rPr>
              <w:t>Adgangskontrol og alarm:</w:t>
            </w:r>
            <w:r>
              <w:t xml:space="preserve"> </w:t>
            </w:r>
          </w:p>
          <w:p w14:paraId="2045E6E2" w14:textId="43BF1BAE" w:rsidR="00E45B52" w:rsidRPr="001D0DE8" w:rsidRDefault="00FC0109" w:rsidP="00394613">
            <w:pPr>
              <w:pStyle w:val="TableTextLeft"/>
            </w:pPr>
            <w:r>
              <w:t>Er adgang til butik/bagindgang kontrolleret (nøgler/brikker), og fungerer alarm-/overfaldsalarm efter hensigten? Og er instruktion kendt af medarbejderne?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E4F8F6" w:themeFill="accent4" w:themeFillTint="33"/>
          </w:tcPr>
          <w:p w14:paraId="34B71F21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  <w:shd w:val="clear" w:color="auto" w:fill="CAF2ED" w:themeFill="accent4" w:themeFillTint="66"/>
          </w:tcPr>
          <w:p w14:paraId="70320336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18" w:space="0" w:color="7CE0D3" w:themeColor="accent4"/>
            </w:tcBorders>
          </w:tcPr>
          <w:p w14:paraId="49B220BC" w14:textId="77777777" w:rsidR="00E45B52" w:rsidRPr="001D0DE8" w:rsidRDefault="00E45B52" w:rsidP="00394613">
            <w:pPr>
              <w:pStyle w:val="TableTextLeft"/>
            </w:pPr>
          </w:p>
        </w:tc>
      </w:tr>
      <w:tr w:rsidR="00E45B52" w:rsidRPr="001D0DE8" w14:paraId="6F3D52D8" w14:textId="77777777" w:rsidTr="3A08E982">
        <w:trPr>
          <w:trHeight w:val="70"/>
        </w:trPr>
        <w:tc>
          <w:tcPr>
            <w:tcW w:w="208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1F3530D9" w14:textId="39632BC0" w:rsidR="00E45B52" w:rsidRDefault="005F5AA4" w:rsidP="005F5AA4">
            <w:r>
              <w:t xml:space="preserve">Ekstra </w:t>
            </w:r>
            <w:r w:rsidR="00BB164A">
              <w:br/>
            </w:r>
            <w:r>
              <w:t>(udfyld selv)</w:t>
            </w:r>
          </w:p>
          <w:p w14:paraId="4AB47A92" w14:textId="77777777" w:rsidR="005F5AA4" w:rsidRDefault="005F5AA4" w:rsidP="005F5AA4"/>
          <w:p w14:paraId="62DE0AA6" w14:textId="77777777" w:rsidR="003D614F" w:rsidRDefault="003D614F" w:rsidP="005F5AA4"/>
          <w:p w14:paraId="3604955A" w14:textId="77777777" w:rsidR="00937E58" w:rsidRDefault="00937E58" w:rsidP="005F5AA4"/>
          <w:p w14:paraId="4A0BC130" w14:textId="77777777" w:rsidR="00937E58" w:rsidRDefault="00937E58" w:rsidP="005F5AA4"/>
          <w:p w14:paraId="48929565" w14:textId="1ABE6329" w:rsidR="005F5AA4" w:rsidRDefault="005F5AA4" w:rsidP="005F5AA4"/>
        </w:tc>
        <w:tc>
          <w:tcPr>
            <w:tcW w:w="288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3A7A112B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7F1716A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498E4B3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788A5DCC" w14:textId="77777777" w:rsidR="00E45B52" w:rsidRPr="001D0DE8" w:rsidRDefault="00E45B52" w:rsidP="00394613">
            <w:pPr>
              <w:pStyle w:val="TableTextLeft"/>
            </w:pPr>
          </w:p>
        </w:tc>
      </w:tr>
      <w:tr w:rsidR="00E45B52" w:rsidRPr="001D0DE8" w14:paraId="33A56923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E8917F" w14:textId="2C9228C9" w:rsidR="00E45B52" w:rsidRDefault="005F5AA4" w:rsidP="00E45B52">
            <w:r>
              <w:t xml:space="preserve">Ekstra </w:t>
            </w:r>
            <w:r w:rsidR="00BB164A">
              <w:br/>
            </w:r>
            <w:r>
              <w:t>(udfyld selv)</w:t>
            </w:r>
          </w:p>
          <w:p w14:paraId="69A38338" w14:textId="77777777" w:rsidR="005F5AA4" w:rsidRDefault="005F5AA4" w:rsidP="00E45B52"/>
          <w:p w14:paraId="1A0E7015" w14:textId="77777777" w:rsidR="003D614F" w:rsidRDefault="003D614F" w:rsidP="00E45B52"/>
          <w:p w14:paraId="5319340D" w14:textId="77777777" w:rsidR="00937E58" w:rsidRDefault="00937E58" w:rsidP="00E45B52"/>
          <w:p w14:paraId="3D931C9E" w14:textId="77777777" w:rsidR="00937E58" w:rsidRDefault="00937E58" w:rsidP="00E45B52"/>
          <w:p w14:paraId="33635292" w14:textId="6A4B8C04" w:rsidR="005F5AA4" w:rsidRDefault="005F5AA4" w:rsidP="00E45B52"/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4636A48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74F10B51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5E4C2759" w14:textId="77777777" w:rsidR="00E45B52" w:rsidRPr="001D0DE8" w:rsidRDefault="00E45B52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A8E642A" w14:textId="77777777" w:rsidR="00E45B52" w:rsidRPr="001D0DE8" w:rsidRDefault="00E45B52" w:rsidP="00394613">
            <w:pPr>
              <w:pStyle w:val="TableTextLeft"/>
            </w:pPr>
          </w:p>
        </w:tc>
      </w:tr>
      <w:tr w:rsidR="005F5AA4" w:rsidRPr="001D0DE8" w14:paraId="39AEC91B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C21BDBA" w14:textId="187BCE41" w:rsidR="005F5AA4" w:rsidRDefault="005F5AA4" w:rsidP="005F5AA4">
            <w:r>
              <w:t>Ekstra</w:t>
            </w:r>
            <w:r w:rsidR="00BB164A">
              <w:br/>
            </w:r>
            <w:r>
              <w:t>(udfyld selv)</w:t>
            </w:r>
          </w:p>
          <w:p w14:paraId="3658A061" w14:textId="77777777" w:rsidR="005F5AA4" w:rsidRDefault="005F5AA4" w:rsidP="00E45B52"/>
          <w:p w14:paraId="7B9AF99C" w14:textId="77777777" w:rsidR="003D614F" w:rsidRDefault="003D614F" w:rsidP="00E45B52"/>
          <w:p w14:paraId="4BCC89E2" w14:textId="77777777" w:rsidR="00937E58" w:rsidRDefault="00937E58" w:rsidP="00E45B52"/>
          <w:p w14:paraId="39DD107D" w14:textId="77777777" w:rsidR="00937E58" w:rsidRDefault="00937E58" w:rsidP="00E45B52"/>
          <w:p w14:paraId="60C035DC" w14:textId="77777777" w:rsidR="005F5AA4" w:rsidRDefault="005F5AA4" w:rsidP="00E45B52"/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8DF2DCF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34ED45D3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0D9C9183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870A9B" w14:textId="77777777" w:rsidR="005F5AA4" w:rsidRPr="001D0DE8" w:rsidRDefault="005F5AA4" w:rsidP="00394613">
            <w:pPr>
              <w:pStyle w:val="TableTextLeft"/>
            </w:pPr>
          </w:p>
        </w:tc>
      </w:tr>
      <w:tr w:rsidR="005F5AA4" w:rsidRPr="001D0DE8" w14:paraId="4FA08F59" w14:textId="77777777" w:rsidTr="3A08E982">
        <w:trPr>
          <w:trHeight w:val="70"/>
        </w:trPr>
        <w:tc>
          <w:tcPr>
            <w:tcW w:w="20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49F1F6" w14:textId="60A441B1" w:rsidR="005F5AA4" w:rsidRDefault="005F5AA4" w:rsidP="005F5AA4">
            <w:r>
              <w:t xml:space="preserve">Ekstra </w:t>
            </w:r>
            <w:r w:rsidR="00BB164A">
              <w:br/>
            </w:r>
            <w:r>
              <w:t>(udfyld selv)</w:t>
            </w:r>
          </w:p>
          <w:p w14:paraId="7B615141" w14:textId="77777777" w:rsidR="005F5AA4" w:rsidRDefault="005F5AA4" w:rsidP="00E45B52"/>
          <w:p w14:paraId="1B670147" w14:textId="77777777" w:rsidR="003D614F" w:rsidRDefault="003D614F" w:rsidP="00E45B52"/>
          <w:p w14:paraId="281E038F" w14:textId="77777777" w:rsidR="00937E58" w:rsidRDefault="00937E58" w:rsidP="00E45B52"/>
          <w:p w14:paraId="3AE0C4F9" w14:textId="77777777" w:rsidR="00937E58" w:rsidRDefault="00937E58" w:rsidP="00E45B52"/>
          <w:p w14:paraId="3736E24E" w14:textId="77777777" w:rsidR="005F5AA4" w:rsidRDefault="005F5AA4" w:rsidP="00E45B52"/>
        </w:tc>
        <w:tc>
          <w:tcPr>
            <w:tcW w:w="28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94AD17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15C134A2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AF2ED" w:themeFill="accent4" w:themeFillTint="66"/>
          </w:tcPr>
          <w:p w14:paraId="300CE632" w14:textId="77777777" w:rsidR="005F5AA4" w:rsidRPr="001D0DE8" w:rsidRDefault="005F5AA4" w:rsidP="00394613">
            <w:pPr>
              <w:pStyle w:val="TableTextLeft"/>
            </w:pPr>
          </w:p>
        </w:tc>
        <w:tc>
          <w:tcPr>
            <w:tcW w:w="32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9E7E09B" w14:textId="77777777" w:rsidR="005F5AA4" w:rsidRPr="001D0DE8" w:rsidRDefault="005F5AA4" w:rsidP="00394613">
            <w:pPr>
              <w:pStyle w:val="TableTextLeft"/>
            </w:pPr>
          </w:p>
        </w:tc>
      </w:tr>
    </w:tbl>
    <w:p w14:paraId="6E1654EA" w14:textId="77777777" w:rsidR="00937E58" w:rsidRDefault="00937E58" w:rsidP="006205D7">
      <w:pPr>
        <w:pStyle w:val="Overskrift1"/>
      </w:pPr>
    </w:p>
    <w:p w14:paraId="311AEE41" w14:textId="77777777" w:rsidR="00937E58" w:rsidRDefault="00937E58">
      <w:pPr>
        <w:rPr>
          <w:rFonts w:cs="Arial"/>
          <w:b/>
          <w:sz w:val="24"/>
          <w:lang w:val="en-GB"/>
        </w:rPr>
      </w:pPr>
      <w:r>
        <w:br w:type="page"/>
      </w:r>
    </w:p>
    <w:p w14:paraId="1336061F" w14:textId="69C47720" w:rsidR="00A17E28" w:rsidRDefault="006205D7" w:rsidP="006205D7">
      <w:pPr>
        <w:pStyle w:val="Overskrift1"/>
      </w:pPr>
      <w:proofErr w:type="spellStart"/>
      <w:r>
        <w:lastRenderedPageBreak/>
        <w:t>Opsummering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opfølgning</w:t>
      </w:r>
      <w:proofErr w:type="spellEnd"/>
    </w:p>
    <w:p w14:paraId="163F56F6" w14:textId="77777777" w:rsidR="006205D7" w:rsidRPr="006205D7" w:rsidRDefault="006205D7" w:rsidP="006205D7">
      <w:pPr>
        <w:rPr>
          <w:lang w:val="en-GB"/>
        </w:rPr>
      </w:pPr>
    </w:p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86"/>
        <w:gridCol w:w="6520"/>
      </w:tblGrid>
      <w:tr w:rsidR="006205D7" w:rsidRPr="001D0DE8" w14:paraId="4C03A78B" w14:textId="77777777" w:rsidTr="006205D7">
        <w:trPr>
          <w:trHeight w:val="101"/>
        </w:trPr>
        <w:tc>
          <w:tcPr>
            <w:tcW w:w="3686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35005495" w14:textId="77777777" w:rsidR="006205D7" w:rsidRDefault="0045394E" w:rsidP="0071744F">
            <w:r>
              <w:t>Vigtigste observationer</w:t>
            </w:r>
            <w:r w:rsidRPr="001D0DE8">
              <w:t xml:space="preserve"> </w:t>
            </w:r>
          </w:p>
          <w:p w14:paraId="370447BB" w14:textId="77777777" w:rsidR="004837FD" w:rsidRDefault="004837FD" w:rsidP="00192789">
            <w:pPr>
              <w:pStyle w:val="TableTextLeft"/>
            </w:pPr>
          </w:p>
          <w:p w14:paraId="68819164" w14:textId="77777777" w:rsidR="00D2521D" w:rsidRDefault="00D2521D" w:rsidP="00192789">
            <w:pPr>
              <w:pStyle w:val="TableTextLeft"/>
            </w:pPr>
          </w:p>
          <w:p w14:paraId="099CAF03" w14:textId="72447428" w:rsidR="004837FD" w:rsidRPr="001D0DE8" w:rsidRDefault="004837FD" w:rsidP="00192789">
            <w:pPr>
              <w:pStyle w:val="TableTextLeft"/>
            </w:pPr>
          </w:p>
        </w:tc>
        <w:tc>
          <w:tcPr>
            <w:tcW w:w="6520" w:type="dxa"/>
            <w:tcBorders>
              <w:top w:val="single" w:sz="18" w:space="0" w:color="7CE0D3" w:themeColor="accent4"/>
              <w:bottom w:val="single" w:sz="4" w:space="0" w:color="BFBFBF" w:themeColor="background1" w:themeShade="BF"/>
            </w:tcBorders>
          </w:tcPr>
          <w:p w14:paraId="5AF2CCD2" w14:textId="77777777" w:rsidR="006205D7" w:rsidRPr="001D0DE8" w:rsidRDefault="006205D7" w:rsidP="00192789">
            <w:pPr>
              <w:pStyle w:val="TableTextLeft"/>
            </w:pPr>
          </w:p>
        </w:tc>
      </w:tr>
      <w:tr w:rsidR="006205D7" w:rsidRPr="001D0DE8" w14:paraId="5A20FB74" w14:textId="77777777" w:rsidTr="006205D7">
        <w:trPr>
          <w:trHeight w:val="70"/>
        </w:trPr>
        <w:tc>
          <w:tcPr>
            <w:tcW w:w="368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5EA1F711" w14:textId="77777777" w:rsidR="006205D7" w:rsidRDefault="004837FD" w:rsidP="0071744F">
            <w:r>
              <w:t>Aftalte tiltag (kort)</w:t>
            </w:r>
          </w:p>
          <w:p w14:paraId="61B9EED9" w14:textId="77777777" w:rsidR="004837FD" w:rsidRDefault="004837FD" w:rsidP="00192789">
            <w:pPr>
              <w:pStyle w:val="TableTextLeft"/>
              <w:rPr>
                <w:b/>
                <w:bCs/>
                <w:sz w:val="22"/>
                <w:szCs w:val="22"/>
              </w:rPr>
            </w:pPr>
          </w:p>
          <w:p w14:paraId="004ABA48" w14:textId="77777777" w:rsidR="004837FD" w:rsidRDefault="004837FD" w:rsidP="00192789">
            <w:pPr>
              <w:pStyle w:val="TableTextLeft"/>
            </w:pPr>
          </w:p>
          <w:p w14:paraId="70924711" w14:textId="11731746" w:rsidR="00D2521D" w:rsidRPr="001D0DE8" w:rsidRDefault="00D2521D" w:rsidP="00192789">
            <w:pPr>
              <w:pStyle w:val="TableTextLeft"/>
            </w:pPr>
          </w:p>
        </w:tc>
        <w:tc>
          <w:tcPr>
            <w:tcW w:w="652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6BD48FE" w14:textId="77777777" w:rsidR="006205D7" w:rsidRPr="001D0DE8" w:rsidRDefault="006205D7" w:rsidP="00192789">
            <w:pPr>
              <w:pStyle w:val="TableTextLeft"/>
            </w:pPr>
          </w:p>
        </w:tc>
      </w:tr>
      <w:tr w:rsidR="006205D7" w:rsidRPr="001D0DE8" w14:paraId="334E2435" w14:textId="77777777" w:rsidTr="006205D7">
        <w:trPr>
          <w:trHeight w:val="70"/>
        </w:trPr>
        <w:tc>
          <w:tcPr>
            <w:tcW w:w="368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4F8F6" w:themeFill="accent4" w:themeFillTint="33"/>
          </w:tcPr>
          <w:p w14:paraId="4B94B622" w14:textId="2BBAE9A0" w:rsidR="006205D7" w:rsidRDefault="00CC51A8" w:rsidP="0071744F">
            <w:r>
              <w:rPr>
                <w:b/>
                <w:bCs/>
              </w:rPr>
              <w:t>Behov for eskalering</w:t>
            </w:r>
            <w:r>
              <w:t xml:space="preserve"> </w:t>
            </w:r>
            <w:r w:rsidR="0071744F">
              <w:br/>
            </w:r>
            <w:r>
              <w:t>(til arbejdsmiljøgruppe/leder)</w:t>
            </w:r>
          </w:p>
          <w:p w14:paraId="1A2877D0" w14:textId="77777777" w:rsidR="004837FD" w:rsidRDefault="004837FD" w:rsidP="00192789">
            <w:pPr>
              <w:pStyle w:val="TableTextLeft"/>
            </w:pPr>
          </w:p>
          <w:p w14:paraId="32FD3DAC" w14:textId="77777777" w:rsidR="00D2521D" w:rsidRDefault="00D2521D" w:rsidP="00192789">
            <w:pPr>
              <w:pStyle w:val="TableTextLeft"/>
            </w:pPr>
          </w:p>
          <w:p w14:paraId="55B09F02" w14:textId="22A2D462" w:rsidR="00D2521D" w:rsidRPr="001D0DE8" w:rsidRDefault="00D2521D" w:rsidP="00192789">
            <w:pPr>
              <w:pStyle w:val="TableTextLeft"/>
            </w:pPr>
          </w:p>
        </w:tc>
        <w:tc>
          <w:tcPr>
            <w:tcW w:w="652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D0EFDB" w14:textId="77777777" w:rsidR="006205D7" w:rsidRPr="001D0DE8" w:rsidRDefault="006205D7" w:rsidP="00192789">
            <w:pPr>
              <w:pStyle w:val="TableTextLeft"/>
            </w:pPr>
          </w:p>
        </w:tc>
      </w:tr>
    </w:tbl>
    <w:p w14:paraId="1EBB245C" w14:textId="77777777" w:rsidR="006205D7" w:rsidRDefault="006205D7" w:rsidP="009E4963"/>
    <w:tbl>
      <w:tblPr>
        <w:tblStyle w:val="Tabel-Git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62"/>
        <w:gridCol w:w="567"/>
        <w:gridCol w:w="4677"/>
      </w:tblGrid>
      <w:tr w:rsidR="00C01126" w:rsidRPr="001D0DE8" w14:paraId="6D1BF452" w14:textId="77777777" w:rsidTr="00237781">
        <w:trPr>
          <w:trHeight w:val="101"/>
        </w:trPr>
        <w:tc>
          <w:tcPr>
            <w:tcW w:w="4962" w:type="dxa"/>
            <w:tcBorders>
              <w:top w:val="single" w:sz="18" w:space="0" w:color="FFFFFF" w:themeColor="background1"/>
              <w:bottom w:val="single" w:sz="18" w:space="0" w:color="7CE0D3" w:themeColor="accent4"/>
            </w:tcBorders>
            <w:shd w:val="clear" w:color="auto" w:fill="FFFFFF" w:themeFill="background1"/>
          </w:tcPr>
          <w:p w14:paraId="77608A7E" w14:textId="77777777" w:rsidR="00C01126" w:rsidRDefault="00C01126" w:rsidP="00192789">
            <w:pPr>
              <w:pStyle w:val="TableTextLeft"/>
            </w:pPr>
          </w:p>
          <w:p w14:paraId="4DAE0805" w14:textId="77777777" w:rsidR="00C01126" w:rsidRDefault="00C01126" w:rsidP="00192789">
            <w:pPr>
              <w:pStyle w:val="TableTextLeft"/>
            </w:pPr>
          </w:p>
          <w:p w14:paraId="28769896" w14:textId="77777777" w:rsidR="00C01126" w:rsidRPr="001D0DE8" w:rsidRDefault="00C01126" w:rsidP="00192789">
            <w:pPr>
              <w:pStyle w:val="TableTextLeft"/>
            </w:pPr>
          </w:p>
        </w:tc>
        <w:tc>
          <w:tcPr>
            <w:tcW w:w="567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</w:tcPr>
          <w:p w14:paraId="2C881DD5" w14:textId="77777777" w:rsidR="00C01126" w:rsidRPr="001D0DE8" w:rsidRDefault="00C01126" w:rsidP="00192789">
            <w:pPr>
              <w:pStyle w:val="TableTextLeft"/>
            </w:pPr>
          </w:p>
        </w:tc>
        <w:tc>
          <w:tcPr>
            <w:tcW w:w="4677" w:type="dxa"/>
            <w:tcBorders>
              <w:top w:val="single" w:sz="18" w:space="0" w:color="FFFFFF" w:themeColor="background1"/>
              <w:bottom w:val="single" w:sz="18" w:space="0" w:color="7CE0D3" w:themeColor="accent4"/>
            </w:tcBorders>
          </w:tcPr>
          <w:p w14:paraId="68C87421" w14:textId="0E31EE1A" w:rsidR="00C01126" w:rsidRPr="001D0DE8" w:rsidRDefault="00C01126" w:rsidP="00192789">
            <w:pPr>
              <w:pStyle w:val="TableTextLeft"/>
            </w:pPr>
          </w:p>
        </w:tc>
      </w:tr>
      <w:tr w:rsidR="00C01126" w:rsidRPr="001D0DE8" w14:paraId="75AC6BF3" w14:textId="77777777" w:rsidTr="00237781">
        <w:trPr>
          <w:trHeight w:val="70"/>
        </w:trPr>
        <w:tc>
          <w:tcPr>
            <w:tcW w:w="4962" w:type="dxa"/>
            <w:tcBorders>
              <w:top w:val="single" w:sz="18" w:space="0" w:color="7CE0D3" w:themeColor="accent4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FF" w:themeFill="background1"/>
          </w:tcPr>
          <w:p w14:paraId="0C802FEC" w14:textId="06802850" w:rsidR="00C01126" w:rsidRDefault="00C01126" w:rsidP="0071744F">
            <w:r>
              <w:t>Underskrift (rundering udført af)</w:t>
            </w:r>
          </w:p>
          <w:p w14:paraId="2CBB16A6" w14:textId="77777777" w:rsidR="00C01126" w:rsidRDefault="00C01126" w:rsidP="00192789">
            <w:pPr>
              <w:pStyle w:val="TableTextLeft"/>
            </w:pPr>
          </w:p>
          <w:p w14:paraId="2060B4B3" w14:textId="77777777" w:rsidR="00C01126" w:rsidRPr="001D0DE8" w:rsidRDefault="00C01126" w:rsidP="00192789">
            <w:pPr>
              <w:pStyle w:val="TableTextLeft"/>
            </w:pPr>
          </w:p>
        </w:tc>
        <w:tc>
          <w:tcPr>
            <w:tcW w:w="56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</w:tcPr>
          <w:p w14:paraId="53F0DBCD" w14:textId="77777777" w:rsidR="00C01126" w:rsidRDefault="00C01126" w:rsidP="0071744F"/>
        </w:tc>
        <w:tc>
          <w:tcPr>
            <w:tcW w:w="4677" w:type="dxa"/>
            <w:tcBorders>
              <w:top w:val="single" w:sz="18" w:space="0" w:color="7CE0D3" w:themeColor="accent4"/>
              <w:bottom w:val="single" w:sz="18" w:space="0" w:color="FFFFFF" w:themeColor="background1"/>
            </w:tcBorders>
          </w:tcPr>
          <w:p w14:paraId="3900FB10" w14:textId="6D543E8F" w:rsidR="00C01126" w:rsidRPr="001D0DE8" w:rsidRDefault="00C01126" w:rsidP="0071744F">
            <w:r>
              <w:t>Underskrift (leder/AMR)</w:t>
            </w:r>
          </w:p>
        </w:tc>
      </w:tr>
    </w:tbl>
    <w:p w14:paraId="2D65F1AF" w14:textId="77777777" w:rsidR="00D2521D" w:rsidRPr="001D0DE8" w:rsidRDefault="00D2521D" w:rsidP="009E4963"/>
    <w:sectPr w:rsidR="00D2521D" w:rsidRPr="001D0DE8" w:rsidSect="00DB3FC6">
      <w:headerReference w:type="default" r:id="rId11"/>
      <w:footerReference w:type="default" r:id="rId12"/>
      <w:headerReference w:type="first" r:id="rId13"/>
      <w:pgSz w:w="11906" w:h="16838" w:code="9"/>
      <w:pgMar w:top="1418" w:right="737" w:bottom="1418" w:left="737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F1C1" w14:textId="77777777" w:rsidR="00221C74" w:rsidRDefault="00221C74" w:rsidP="009E4963">
      <w:r>
        <w:separator/>
      </w:r>
    </w:p>
  </w:endnote>
  <w:endnote w:type="continuationSeparator" w:id="0">
    <w:p w14:paraId="22F74110" w14:textId="77777777" w:rsidR="00221C74" w:rsidRDefault="00221C74" w:rsidP="009E4963">
      <w:r>
        <w:continuationSeparator/>
      </w:r>
    </w:p>
  </w:endnote>
  <w:endnote w:type="continuationNotice" w:id="1">
    <w:p w14:paraId="2F1D9BE1" w14:textId="77777777" w:rsidR="00221C74" w:rsidRDefault="00221C74" w:rsidP="009E4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2" w:space="0" w:color="auto"/>
      </w:tblBorders>
      <w:tblLayout w:type="fixed"/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  <w:gridCol w:w="783"/>
    </w:tblGrid>
    <w:tr w:rsidR="00327526" w:rsidRPr="001D0DE8" w14:paraId="52EDACD4" w14:textId="77777777" w:rsidTr="00192789">
      <w:trPr>
        <w:cantSplit/>
      </w:trPr>
      <w:tc>
        <w:tcPr>
          <w:tcW w:w="9639" w:type="dxa"/>
          <w:tcBorders>
            <w:top w:val="single" w:sz="4" w:space="0" w:color="FFFFFF" w:themeColor="background1"/>
          </w:tcBorders>
        </w:tcPr>
        <w:p w14:paraId="234789A8" w14:textId="77777777" w:rsidR="00327526" w:rsidRPr="004418EC" w:rsidRDefault="004418EC" w:rsidP="00327526">
          <w:pPr>
            <w:pStyle w:val="Sidefod"/>
            <w:rPr>
              <w:lang w:val="en-US"/>
            </w:rPr>
          </w:pPr>
          <w:proofErr w:type="spellStart"/>
          <w:r w:rsidRPr="004418EC">
            <w:rPr>
              <w:lang w:val="en-US"/>
            </w:rPr>
            <w:t>C</w:t>
          </w:r>
          <w:r w:rsidR="006C1DF2">
            <w:rPr>
              <w:lang w:val="en-US"/>
            </w:rPr>
            <w:t>re</w:t>
          </w:r>
          <w:r w:rsidR="00715A5B">
            <w:rPr>
              <w:lang w:val="en-US"/>
            </w:rPr>
            <w:t>ceaJoblife</w:t>
          </w:r>
          <w:proofErr w:type="spellEnd"/>
          <w:r w:rsidRPr="004418EC">
            <w:rPr>
              <w:lang w:val="en-US"/>
            </w:rPr>
            <w:t xml:space="preserve"> A/S · CVR-nr. </w:t>
          </w:r>
          <w:r w:rsidR="00DA13AC">
            <w:rPr>
              <w:lang w:val="en-US"/>
            </w:rPr>
            <w:t>40 65 79 32</w:t>
          </w:r>
        </w:p>
      </w:tc>
      <w:tc>
        <w:tcPr>
          <w:tcW w:w="783" w:type="dxa"/>
          <w:tcBorders>
            <w:top w:val="single" w:sz="4" w:space="0" w:color="FFFFFF" w:themeColor="background1"/>
          </w:tcBorders>
        </w:tcPr>
        <w:p w14:paraId="0A78AF67" w14:textId="77777777" w:rsidR="00327526" w:rsidRPr="001D0DE8" w:rsidRDefault="00327526" w:rsidP="00327526">
          <w:pPr>
            <w:pStyle w:val="Sidefod"/>
            <w:jc w:val="right"/>
            <w:rPr>
              <w:lang w:val="da-DK"/>
            </w:rPr>
          </w:pPr>
          <w:r w:rsidRPr="001D0DE8">
            <w:rPr>
              <w:lang w:val="da-DK"/>
            </w:rPr>
            <w:fldChar w:fldCharType="begin"/>
          </w:r>
          <w:r w:rsidRPr="001D0DE8">
            <w:rPr>
              <w:lang w:val="da-DK"/>
            </w:rPr>
            <w:instrText xml:space="preserve"> PAGE   \* MERGEFORMAT </w:instrText>
          </w:r>
          <w:r w:rsidRPr="001D0DE8">
            <w:rPr>
              <w:lang w:val="da-DK"/>
            </w:rPr>
            <w:fldChar w:fldCharType="separate"/>
          </w:r>
          <w:r w:rsidRPr="001D0DE8">
            <w:rPr>
              <w:lang w:val="da-DK"/>
            </w:rPr>
            <w:t>1</w:t>
          </w:r>
          <w:r w:rsidRPr="001D0DE8">
            <w:rPr>
              <w:noProof/>
              <w:lang w:val="da-DK"/>
            </w:rPr>
            <w:fldChar w:fldCharType="end"/>
          </w:r>
        </w:p>
      </w:tc>
    </w:tr>
  </w:tbl>
  <w:p w14:paraId="030C1384" w14:textId="77777777" w:rsidR="00D63972" w:rsidRPr="001D0DE8" w:rsidRDefault="00327526" w:rsidP="00BC1AFF">
    <w:pPr>
      <w:pStyle w:val="Sidefod"/>
      <w:rPr>
        <w:lang w:val="da-DK"/>
      </w:rPr>
    </w:pPr>
    <w:r w:rsidRPr="001D0DE8">
      <w:rPr>
        <w:noProof/>
        <w:lang w:val="da-DK"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83DFCBC" wp14:editId="4E35BE11">
              <wp:simplePos x="0" y="0"/>
              <wp:positionH relativeFrom="margin">
                <wp:posOffset>-1270</wp:posOffset>
              </wp:positionH>
              <wp:positionV relativeFrom="paragraph">
                <wp:posOffset>-309245</wp:posOffset>
              </wp:positionV>
              <wp:extent cx="6622050" cy="45719"/>
              <wp:effectExtent l="0" t="0" r="0" b="5715"/>
              <wp:wrapNone/>
              <wp:docPr id="1362150662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2050" cy="45719"/>
                      </a:xfrm>
                      <a:prstGeom prst="rect">
                        <a:avLst/>
                      </a:prstGeom>
                      <a:solidFill>
                        <a:srgbClr val="F9423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 xmlns:w16cei="http://schemas.microsoft.com/office/word/2026/wordml/cei">
          <w:pict w14:anchorId="49C50325">
            <v:rect id="Rectangle 3" style="position:absolute;margin-left:-.1pt;margin-top:-24.35pt;width:521.4pt;height:3.6pt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f9423a" stroked="f" strokeweight="1pt" w14:anchorId="7ECB67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25A92" w14:textId="77777777" w:rsidR="00221C74" w:rsidRPr="001F0F66" w:rsidRDefault="00221C74" w:rsidP="009E4963">
      <w:r w:rsidRPr="001F0F66">
        <w:separator/>
      </w:r>
    </w:p>
  </w:footnote>
  <w:footnote w:type="continuationSeparator" w:id="0">
    <w:p w14:paraId="4DB745ED" w14:textId="77777777" w:rsidR="00221C74" w:rsidRPr="001F0F66" w:rsidRDefault="00221C74" w:rsidP="009E4963">
      <w:r w:rsidRPr="001F0F66">
        <w:continuationSeparator/>
      </w:r>
    </w:p>
  </w:footnote>
  <w:footnote w:type="continuationNotice" w:id="1">
    <w:p w14:paraId="79CDE32E" w14:textId="77777777" w:rsidR="00221C74" w:rsidRDefault="00221C74" w:rsidP="009E49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DF04" w14:textId="77777777" w:rsidR="00147E2A" w:rsidRPr="001D0DE8" w:rsidRDefault="00CA6C5E">
    <w:pPr>
      <w:pStyle w:val="Sidehoved"/>
      <w:rPr>
        <w:lang w:val="da-DK"/>
      </w:rPr>
    </w:pPr>
    <w:r>
      <w:rPr>
        <w:noProof/>
        <w:lang w:val="da-DK"/>
      </w:rPr>
      <w:drawing>
        <wp:anchor distT="0" distB="0" distL="114300" distR="114300" simplePos="0" relativeHeight="251658241" behindDoc="0" locked="0" layoutInCell="1" allowOverlap="1" wp14:anchorId="74B42E58" wp14:editId="531B8971">
          <wp:simplePos x="0" y="0"/>
          <wp:positionH relativeFrom="column">
            <wp:posOffset>635</wp:posOffset>
          </wp:positionH>
          <wp:positionV relativeFrom="paragraph">
            <wp:posOffset>108390</wp:posOffset>
          </wp:positionV>
          <wp:extent cx="1227015" cy="335625"/>
          <wp:effectExtent l="0" t="0" r="5080" b="0"/>
          <wp:wrapNone/>
          <wp:docPr id="725522329" name="Picture 3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522329" name="Picture 3" descr="A black background with re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015" cy="33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C88A" w14:textId="3508CA77" w:rsidR="00F06F0A" w:rsidRPr="001D0DE8" w:rsidRDefault="00F06F0A" w:rsidP="00E342A9">
    <w:pPr>
      <w:pStyle w:val="Overskrift2"/>
      <w:numPr>
        <w:ilvl w:val="0"/>
        <w:numId w:val="0"/>
      </w:numPr>
      <w:rPr>
        <w:rFonts w:ascii="Georgia" w:hAnsi="Georgia"/>
        <w:b w:val="0"/>
        <w:color w:val="000000"/>
        <w:sz w:val="40"/>
        <w:szCs w:val="40"/>
        <w:lang w:val="da-DK" w:eastAsia="en-GB"/>
      </w:rPr>
    </w:pPr>
  </w:p>
  <w:p w14:paraId="7DAF3D00" w14:textId="77777777" w:rsidR="00F06F0A" w:rsidRPr="001D0DE8" w:rsidRDefault="00F06F0A" w:rsidP="00F06F0A">
    <w:pPr>
      <w:pStyle w:val="Sidehoved"/>
      <w:rPr>
        <w:lang w:val="da-DK"/>
      </w:rPr>
    </w:pPr>
  </w:p>
  <w:p w14:paraId="46C42528" w14:textId="77777777" w:rsidR="005551EC" w:rsidRPr="001D0DE8" w:rsidRDefault="005551EC" w:rsidP="00D93A48">
    <w:pPr>
      <w:pStyle w:val="Sidehoved"/>
      <w:jc w:val="right"/>
      <w:rPr>
        <w:sz w:val="20"/>
        <w:lang w:val="da-D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4ED1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60E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2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4CCC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1235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7A17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C05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06E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086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F21D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AE45A2"/>
    <w:multiLevelType w:val="multilevel"/>
    <w:tmpl w:val="EE62BAD8"/>
    <w:numStyleLink w:val="AppListStyle"/>
  </w:abstractNum>
  <w:abstractNum w:abstractNumId="11" w15:restartNumberingAfterBreak="0">
    <w:nsid w:val="155C2641"/>
    <w:multiLevelType w:val="hybridMultilevel"/>
    <w:tmpl w:val="BEDED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167C31"/>
    <w:multiLevelType w:val="multilevel"/>
    <w:tmpl w:val="D310B372"/>
    <w:lvl w:ilvl="0">
      <w:start w:val="1"/>
      <w:numFmt w:val="decimal"/>
      <w:pStyle w:val="Tal-indrykning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B7D6FE5"/>
    <w:multiLevelType w:val="hybridMultilevel"/>
    <w:tmpl w:val="A76C42F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E2202"/>
    <w:multiLevelType w:val="multilevel"/>
    <w:tmpl w:val="EE62BAD8"/>
    <w:name w:val="AppHeadList"/>
    <w:styleLink w:val="AppListStyle"/>
    <w:lvl w:ilvl="0">
      <w:start w:val="1"/>
      <w:numFmt w:val="upperLetter"/>
      <w:pStyle w:val="AppHead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0F70F23"/>
    <w:multiLevelType w:val="hybridMultilevel"/>
    <w:tmpl w:val="BEDEDE7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522C7"/>
    <w:multiLevelType w:val="multilevel"/>
    <w:tmpl w:val="D8C6A098"/>
    <w:name w:val="SecHeadList"/>
    <w:styleLink w:val="SecListStyle"/>
    <w:lvl w:ilvl="0">
      <w:start w:val="1"/>
      <w:numFmt w:val="none"/>
      <w:lvlRestart w:val="0"/>
      <w:pStyle w:val="Overskrift1"/>
      <w:isLgl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Overskrift2"/>
      <w:isLgl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isLgl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isLgl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7" w15:restartNumberingAfterBreak="0">
    <w:nsid w:val="45CB4924"/>
    <w:multiLevelType w:val="hybridMultilevel"/>
    <w:tmpl w:val="BEDED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744BE"/>
    <w:multiLevelType w:val="multilevel"/>
    <w:tmpl w:val="E8D027B8"/>
    <w:lvl w:ilvl="0">
      <w:start w:val="1"/>
      <w:numFmt w:val="bullet"/>
      <w:pStyle w:val="SymbolBullet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B20370E"/>
    <w:multiLevelType w:val="multilevel"/>
    <w:tmpl w:val="4E72F38A"/>
    <w:styleLink w:val="Aktuelliste7"/>
    <w:lvl w:ilvl="0">
      <w:start w:val="1"/>
      <w:numFmt w:val="bullet"/>
      <w:lvlText w:val="l"/>
      <w:lvlJc w:val="left"/>
      <w:pPr>
        <w:ind w:left="170" w:hanging="170"/>
      </w:pPr>
      <w:rPr>
        <w:rFonts w:ascii="Wingdings" w:hAnsi="Wingdings" w:hint="default"/>
        <w:color w:val="008472"/>
        <w:w w:val="90"/>
        <w:position w:val="2"/>
        <w:u w:val="none"/>
      </w:rPr>
    </w:lvl>
    <w:lvl w:ilvl="1">
      <w:start w:val="1"/>
      <w:numFmt w:val="bullet"/>
      <w:lvlText w:val="l"/>
      <w:lvlJc w:val="left"/>
      <w:pPr>
        <w:ind w:left="284" w:hanging="57"/>
      </w:pPr>
      <w:rPr>
        <w:rFonts w:ascii="Wingdings" w:hAnsi="Wingdings" w:hint="default"/>
        <w:b w:val="0"/>
        <w:i w:val="0"/>
        <w:color w:val="008472"/>
        <w:w w:val="90"/>
        <w:sz w:val="12"/>
      </w:rPr>
    </w:lvl>
    <w:lvl w:ilvl="2">
      <w:start w:val="1"/>
      <w:numFmt w:val="bullet"/>
      <w:lvlText w:val="l"/>
      <w:lvlJc w:val="left"/>
      <w:pPr>
        <w:ind w:left="624" w:hanging="397"/>
      </w:pPr>
      <w:rPr>
        <w:rFonts w:ascii="Wingdings" w:hAnsi="Wingdings" w:hint="default"/>
        <w:b w:val="0"/>
        <w:i w:val="0"/>
        <w:color w:val="86B7AC"/>
        <w:w w:val="80"/>
        <w:sz w:val="12"/>
        <w:u w:color="86B7AC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68B41BDC"/>
    <w:multiLevelType w:val="multilevel"/>
    <w:tmpl w:val="63B221C4"/>
    <w:styleLink w:val="Aktuelliste3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368472"/>
        <w:w w:val="90"/>
        <w:position w:val="2"/>
        <w:u w:val="no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847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EE3444F"/>
    <w:multiLevelType w:val="multilevel"/>
    <w:tmpl w:val="88BE848E"/>
    <w:lvl w:ilvl="0">
      <w:start w:val="1"/>
      <w:numFmt w:val="bullet"/>
      <w:pStyle w:val="Table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hint="default"/>
        <w:color w:val="173F35" w:themeColor="accent1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hint="default"/>
        <w:color w:val="173F35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96A3518"/>
    <w:multiLevelType w:val="multilevel"/>
    <w:tmpl w:val="6666D0FE"/>
    <w:lvl w:ilvl="0">
      <w:start w:val="1"/>
      <w:numFmt w:val="decimal"/>
      <w:pStyle w:val="AlphaNumBulle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B106B80"/>
    <w:multiLevelType w:val="multilevel"/>
    <w:tmpl w:val="D8C6A098"/>
    <w:name w:val="SecHeadList2"/>
    <w:numStyleLink w:val="SecListStyle"/>
  </w:abstractNum>
  <w:num w:numId="1" w16cid:durableId="1751847533">
    <w:abstractNumId w:val="14"/>
  </w:num>
  <w:num w:numId="2" w16cid:durableId="689646330">
    <w:abstractNumId w:val="18"/>
  </w:num>
  <w:num w:numId="3" w16cid:durableId="1642878188">
    <w:abstractNumId w:val="22"/>
  </w:num>
  <w:num w:numId="4" w16cid:durableId="977614987">
    <w:abstractNumId w:val="16"/>
  </w:num>
  <w:num w:numId="5" w16cid:durableId="241182470">
    <w:abstractNumId w:val="21"/>
  </w:num>
  <w:num w:numId="6" w16cid:durableId="651101379">
    <w:abstractNumId w:val="10"/>
  </w:num>
  <w:num w:numId="7" w16cid:durableId="759523986">
    <w:abstractNumId w:val="23"/>
  </w:num>
  <w:num w:numId="8" w16cid:durableId="1554803308">
    <w:abstractNumId w:val="9"/>
  </w:num>
  <w:num w:numId="9" w16cid:durableId="1764958412">
    <w:abstractNumId w:val="7"/>
  </w:num>
  <w:num w:numId="10" w16cid:durableId="1482038079">
    <w:abstractNumId w:val="6"/>
  </w:num>
  <w:num w:numId="11" w16cid:durableId="1142885653">
    <w:abstractNumId w:val="5"/>
  </w:num>
  <w:num w:numId="12" w16cid:durableId="900478189">
    <w:abstractNumId w:val="4"/>
  </w:num>
  <w:num w:numId="13" w16cid:durableId="1433819730">
    <w:abstractNumId w:val="8"/>
  </w:num>
  <w:num w:numId="14" w16cid:durableId="1150945406">
    <w:abstractNumId w:val="3"/>
  </w:num>
  <w:num w:numId="15" w16cid:durableId="686179208">
    <w:abstractNumId w:val="2"/>
  </w:num>
  <w:num w:numId="16" w16cid:durableId="1959874519">
    <w:abstractNumId w:val="1"/>
  </w:num>
  <w:num w:numId="17" w16cid:durableId="844705932">
    <w:abstractNumId w:val="0"/>
  </w:num>
  <w:num w:numId="18" w16cid:durableId="2104957731">
    <w:abstractNumId w:val="20"/>
  </w:num>
  <w:num w:numId="19" w16cid:durableId="1115323004">
    <w:abstractNumId w:val="19"/>
  </w:num>
  <w:num w:numId="20" w16cid:durableId="350224802">
    <w:abstractNumId w:val="15"/>
  </w:num>
  <w:num w:numId="21" w16cid:durableId="1322002865">
    <w:abstractNumId w:val="11"/>
  </w:num>
  <w:num w:numId="22" w16cid:durableId="547762801">
    <w:abstractNumId w:val="17"/>
  </w:num>
  <w:num w:numId="23" w16cid:durableId="2069837345">
    <w:abstractNumId w:val="12"/>
  </w:num>
  <w:num w:numId="24" w16cid:durableId="1210728379">
    <w:abstractNumId w:val="2"/>
  </w:num>
  <w:num w:numId="25" w16cid:durableId="1362703097">
    <w:abstractNumId w:val="2"/>
  </w:num>
  <w:num w:numId="26" w16cid:durableId="1197547127">
    <w:abstractNumId w:val="2"/>
  </w:num>
  <w:num w:numId="27" w16cid:durableId="2055344325">
    <w:abstractNumId w:val="2"/>
  </w:num>
  <w:num w:numId="28" w16cid:durableId="645010935">
    <w:abstractNumId w:val="2"/>
  </w:num>
  <w:num w:numId="29" w16cid:durableId="50347451">
    <w:abstractNumId w:val="22"/>
  </w:num>
  <w:num w:numId="30" w16cid:durableId="451802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8270167">
    <w:abstractNumId w:val="22"/>
  </w:num>
  <w:num w:numId="32" w16cid:durableId="610624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9924316">
    <w:abstractNumId w:val="22"/>
  </w:num>
  <w:num w:numId="34" w16cid:durableId="5290289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968576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16124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A2"/>
    <w:rsid w:val="00002D04"/>
    <w:rsid w:val="00007F62"/>
    <w:rsid w:val="00023F04"/>
    <w:rsid w:val="000329C0"/>
    <w:rsid w:val="00033EE1"/>
    <w:rsid w:val="00037517"/>
    <w:rsid w:val="00040312"/>
    <w:rsid w:val="000415A8"/>
    <w:rsid w:val="0004237A"/>
    <w:rsid w:val="00042768"/>
    <w:rsid w:val="000513D8"/>
    <w:rsid w:val="000534E6"/>
    <w:rsid w:val="00053CDF"/>
    <w:rsid w:val="00053DFA"/>
    <w:rsid w:val="00055EEE"/>
    <w:rsid w:val="00057692"/>
    <w:rsid w:val="000702C7"/>
    <w:rsid w:val="00082722"/>
    <w:rsid w:val="000905A9"/>
    <w:rsid w:val="00091E85"/>
    <w:rsid w:val="00097EFF"/>
    <w:rsid w:val="000A73DF"/>
    <w:rsid w:val="000B2CB2"/>
    <w:rsid w:val="000B2E4B"/>
    <w:rsid w:val="000C09FA"/>
    <w:rsid w:val="000C3C1D"/>
    <w:rsid w:val="000D61C2"/>
    <w:rsid w:val="000E0B25"/>
    <w:rsid w:val="000F0214"/>
    <w:rsid w:val="000F0F82"/>
    <w:rsid w:val="000F2848"/>
    <w:rsid w:val="000F5105"/>
    <w:rsid w:val="000F64E6"/>
    <w:rsid w:val="0010173C"/>
    <w:rsid w:val="00104186"/>
    <w:rsid w:val="00104A11"/>
    <w:rsid w:val="00107540"/>
    <w:rsid w:val="00111DCF"/>
    <w:rsid w:val="00112564"/>
    <w:rsid w:val="001333C1"/>
    <w:rsid w:val="00134ABB"/>
    <w:rsid w:val="00134F3E"/>
    <w:rsid w:val="00142451"/>
    <w:rsid w:val="001471C1"/>
    <w:rsid w:val="00147E2A"/>
    <w:rsid w:val="001555DC"/>
    <w:rsid w:val="0015561B"/>
    <w:rsid w:val="0016407A"/>
    <w:rsid w:val="001716DB"/>
    <w:rsid w:val="00187ED0"/>
    <w:rsid w:val="00190B05"/>
    <w:rsid w:val="00192789"/>
    <w:rsid w:val="001B2BBB"/>
    <w:rsid w:val="001C2B87"/>
    <w:rsid w:val="001C6A87"/>
    <w:rsid w:val="001D0DE8"/>
    <w:rsid w:val="001D512C"/>
    <w:rsid w:val="001D6432"/>
    <w:rsid w:val="001D7F2A"/>
    <w:rsid w:val="001E10A9"/>
    <w:rsid w:val="001E3B93"/>
    <w:rsid w:val="001E6720"/>
    <w:rsid w:val="001F0F66"/>
    <w:rsid w:val="001F2C07"/>
    <w:rsid w:val="001F3AC3"/>
    <w:rsid w:val="001F401C"/>
    <w:rsid w:val="001F7490"/>
    <w:rsid w:val="00204ADD"/>
    <w:rsid w:val="00207AE0"/>
    <w:rsid w:val="00214CA9"/>
    <w:rsid w:val="00221BAD"/>
    <w:rsid w:val="00221C74"/>
    <w:rsid w:val="0022514A"/>
    <w:rsid w:val="00226F09"/>
    <w:rsid w:val="00235972"/>
    <w:rsid w:val="00235B0E"/>
    <w:rsid w:val="002370BF"/>
    <w:rsid w:val="00237781"/>
    <w:rsid w:val="00242631"/>
    <w:rsid w:val="00242EA7"/>
    <w:rsid w:val="00243A30"/>
    <w:rsid w:val="00246747"/>
    <w:rsid w:val="00256960"/>
    <w:rsid w:val="00257B2B"/>
    <w:rsid w:val="00263A05"/>
    <w:rsid w:val="0026730F"/>
    <w:rsid w:val="00271B13"/>
    <w:rsid w:val="00271D22"/>
    <w:rsid w:val="00275B23"/>
    <w:rsid w:val="00277504"/>
    <w:rsid w:val="00277A17"/>
    <w:rsid w:val="00280F5D"/>
    <w:rsid w:val="00292FB9"/>
    <w:rsid w:val="00293735"/>
    <w:rsid w:val="00294D79"/>
    <w:rsid w:val="002A1099"/>
    <w:rsid w:val="002A6C27"/>
    <w:rsid w:val="002B1216"/>
    <w:rsid w:val="002B3691"/>
    <w:rsid w:val="002C6E59"/>
    <w:rsid w:val="002D213E"/>
    <w:rsid w:val="002D4A36"/>
    <w:rsid w:val="002D4E8E"/>
    <w:rsid w:val="002D6ED2"/>
    <w:rsid w:val="002E1269"/>
    <w:rsid w:val="002F2B13"/>
    <w:rsid w:val="00302594"/>
    <w:rsid w:val="00321091"/>
    <w:rsid w:val="00323EE5"/>
    <w:rsid w:val="00327526"/>
    <w:rsid w:val="0034252C"/>
    <w:rsid w:val="00344D0D"/>
    <w:rsid w:val="0036092C"/>
    <w:rsid w:val="00367C0C"/>
    <w:rsid w:val="00387DB6"/>
    <w:rsid w:val="00394613"/>
    <w:rsid w:val="003A0B17"/>
    <w:rsid w:val="003A4137"/>
    <w:rsid w:val="003B29FE"/>
    <w:rsid w:val="003B64AA"/>
    <w:rsid w:val="003B7A66"/>
    <w:rsid w:val="003C28C7"/>
    <w:rsid w:val="003C3C90"/>
    <w:rsid w:val="003D039F"/>
    <w:rsid w:val="003D614F"/>
    <w:rsid w:val="003D6521"/>
    <w:rsid w:val="003D70CB"/>
    <w:rsid w:val="003F0B4C"/>
    <w:rsid w:val="00402DB6"/>
    <w:rsid w:val="004067D9"/>
    <w:rsid w:val="004074F4"/>
    <w:rsid w:val="004128D2"/>
    <w:rsid w:val="004137A3"/>
    <w:rsid w:val="00415BF6"/>
    <w:rsid w:val="0042557E"/>
    <w:rsid w:val="00426D5A"/>
    <w:rsid w:val="00435956"/>
    <w:rsid w:val="004418EC"/>
    <w:rsid w:val="00443D81"/>
    <w:rsid w:val="00444855"/>
    <w:rsid w:val="004456F4"/>
    <w:rsid w:val="004457F3"/>
    <w:rsid w:val="0045394E"/>
    <w:rsid w:val="00474E1B"/>
    <w:rsid w:val="00477427"/>
    <w:rsid w:val="00477779"/>
    <w:rsid w:val="00481E25"/>
    <w:rsid w:val="004837FD"/>
    <w:rsid w:val="00487321"/>
    <w:rsid w:val="00487BD8"/>
    <w:rsid w:val="004905BA"/>
    <w:rsid w:val="00492F28"/>
    <w:rsid w:val="004A3BB5"/>
    <w:rsid w:val="004A6091"/>
    <w:rsid w:val="004B423C"/>
    <w:rsid w:val="004B4A8D"/>
    <w:rsid w:val="004C49DE"/>
    <w:rsid w:val="004D159A"/>
    <w:rsid w:val="004E633B"/>
    <w:rsid w:val="004E7582"/>
    <w:rsid w:val="004F731C"/>
    <w:rsid w:val="00505CD4"/>
    <w:rsid w:val="00520530"/>
    <w:rsid w:val="00526601"/>
    <w:rsid w:val="00535017"/>
    <w:rsid w:val="00537DCC"/>
    <w:rsid w:val="0054764E"/>
    <w:rsid w:val="00547B3D"/>
    <w:rsid w:val="00553979"/>
    <w:rsid w:val="005551EC"/>
    <w:rsid w:val="00563E78"/>
    <w:rsid w:val="0056454A"/>
    <w:rsid w:val="00565E56"/>
    <w:rsid w:val="0056661F"/>
    <w:rsid w:val="00583BC4"/>
    <w:rsid w:val="0059123D"/>
    <w:rsid w:val="00592FB8"/>
    <w:rsid w:val="00595C09"/>
    <w:rsid w:val="005A4AF7"/>
    <w:rsid w:val="005B4F2F"/>
    <w:rsid w:val="005B56E1"/>
    <w:rsid w:val="005C17A3"/>
    <w:rsid w:val="005D69A2"/>
    <w:rsid w:val="005E0D92"/>
    <w:rsid w:val="005E4A9B"/>
    <w:rsid w:val="005E74BB"/>
    <w:rsid w:val="005F5AA4"/>
    <w:rsid w:val="005F7E72"/>
    <w:rsid w:val="00603FA0"/>
    <w:rsid w:val="006057BE"/>
    <w:rsid w:val="006118A0"/>
    <w:rsid w:val="00613811"/>
    <w:rsid w:val="006159B6"/>
    <w:rsid w:val="006205D7"/>
    <w:rsid w:val="006252E7"/>
    <w:rsid w:val="00627487"/>
    <w:rsid w:val="00636B68"/>
    <w:rsid w:val="00647449"/>
    <w:rsid w:val="00647A1F"/>
    <w:rsid w:val="006507E5"/>
    <w:rsid w:val="00650DA6"/>
    <w:rsid w:val="00651EE7"/>
    <w:rsid w:val="00660747"/>
    <w:rsid w:val="006623B0"/>
    <w:rsid w:val="00666FF6"/>
    <w:rsid w:val="00674AA9"/>
    <w:rsid w:val="00680334"/>
    <w:rsid w:val="00687F3F"/>
    <w:rsid w:val="0069348A"/>
    <w:rsid w:val="006957DD"/>
    <w:rsid w:val="00695B56"/>
    <w:rsid w:val="00695D23"/>
    <w:rsid w:val="006A3B60"/>
    <w:rsid w:val="006B3D0D"/>
    <w:rsid w:val="006C1DF2"/>
    <w:rsid w:val="006D11A5"/>
    <w:rsid w:val="006D13C5"/>
    <w:rsid w:val="006D71FE"/>
    <w:rsid w:val="006E1C18"/>
    <w:rsid w:val="006E1D76"/>
    <w:rsid w:val="006E33C9"/>
    <w:rsid w:val="006E464B"/>
    <w:rsid w:val="006E54BA"/>
    <w:rsid w:val="0070018A"/>
    <w:rsid w:val="00700380"/>
    <w:rsid w:val="007004F0"/>
    <w:rsid w:val="00705AFB"/>
    <w:rsid w:val="00714DE9"/>
    <w:rsid w:val="00715A5B"/>
    <w:rsid w:val="0071744F"/>
    <w:rsid w:val="0073089E"/>
    <w:rsid w:val="007316BB"/>
    <w:rsid w:val="00731B55"/>
    <w:rsid w:val="007320A3"/>
    <w:rsid w:val="007331DB"/>
    <w:rsid w:val="00740594"/>
    <w:rsid w:val="00744488"/>
    <w:rsid w:val="007465D7"/>
    <w:rsid w:val="00751053"/>
    <w:rsid w:val="007641F2"/>
    <w:rsid w:val="00776791"/>
    <w:rsid w:val="00780FDB"/>
    <w:rsid w:val="007853EF"/>
    <w:rsid w:val="00791D05"/>
    <w:rsid w:val="00791FC1"/>
    <w:rsid w:val="00793288"/>
    <w:rsid w:val="00796C0F"/>
    <w:rsid w:val="007A2987"/>
    <w:rsid w:val="007A7716"/>
    <w:rsid w:val="007B15C6"/>
    <w:rsid w:val="007B23E8"/>
    <w:rsid w:val="007C4DF9"/>
    <w:rsid w:val="007E5C97"/>
    <w:rsid w:val="007F01CB"/>
    <w:rsid w:val="007F3A93"/>
    <w:rsid w:val="007F53D4"/>
    <w:rsid w:val="007F7FF5"/>
    <w:rsid w:val="008040E6"/>
    <w:rsid w:val="008151E6"/>
    <w:rsid w:val="0081628F"/>
    <w:rsid w:val="00817EEC"/>
    <w:rsid w:val="00832F0F"/>
    <w:rsid w:val="00834C1D"/>
    <w:rsid w:val="0085397A"/>
    <w:rsid w:val="008632A6"/>
    <w:rsid w:val="00871345"/>
    <w:rsid w:val="0087461C"/>
    <w:rsid w:val="00882472"/>
    <w:rsid w:val="00885B84"/>
    <w:rsid w:val="00887AE4"/>
    <w:rsid w:val="00892790"/>
    <w:rsid w:val="008A2268"/>
    <w:rsid w:val="008A260D"/>
    <w:rsid w:val="008A7883"/>
    <w:rsid w:val="008B38F8"/>
    <w:rsid w:val="008C08AB"/>
    <w:rsid w:val="008C1459"/>
    <w:rsid w:val="008C36DB"/>
    <w:rsid w:val="008F44E3"/>
    <w:rsid w:val="009027CE"/>
    <w:rsid w:val="00904E76"/>
    <w:rsid w:val="009058BF"/>
    <w:rsid w:val="0091169F"/>
    <w:rsid w:val="00920B84"/>
    <w:rsid w:val="00924FD1"/>
    <w:rsid w:val="00926299"/>
    <w:rsid w:val="00931834"/>
    <w:rsid w:val="00932693"/>
    <w:rsid w:val="009328D6"/>
    <w:rsid w:val="00935538"/>
    <w:rsid w:val="00937E58"/>
    <w:rsid w:val="00950920"/>
    <w:rsid w:val="00951929"/>
    <w:rsid w:val="00961141"/>
    <w:rsid w:val="00963355"/>
    <w:rsid w:val="00970DD2"/>
    <w:rsid w:val="00975F58"/>
    <w:rsid w:val="009828A5"/>
    <w:rsid w:val="00982E4D"/>
    <w:rsid w:val="00984FB2"/>
    <w:rsid w:val="00987A83"/>
    <w:rsid w:val="0099119C"/>
    <w:rsid w:val="0099139B"/>
    <w:rsid w:val="009923CC"/>
    <w:rsid w:val="00995197"/>
    <w:rsid w:val="009B48FD"/>
    <w:rsid w:val="009B7D09"/>
    <w:rsid w:val="009C19B0"/>
    <w:rsid w:val="009C358C"/>
    <w:rsid w:val="009C389D"/>
    <w:rsid w:val="009C5926"/>
    <w:rsid w:val="009C5D7D"/>
    <w:rsid w:val="009C6F54"/>
    <w:rsid w:val="009D3DA6"/>
    <w:rsid w:val="009D6E4B"/>
    <w:rsid w:val="009E2061"/>
    <w:rsid w:val="009E4963"/>
    <w:rsid w:val="009E4AF5"/>
    <w:rsid w:val="009F0949"/>
    <w:rsid w:val="009F5297"/>
    <w:rsid w:val="00A02489"/>
    <w:rsid w:val="00A030B2"/>
    <w:rsid w:val="00A07C17"/>
    <w:rsid w:val="00A10349"/>
    <w:rsid w:val="00A11272"/>
    <w:rsid w:val="00A14CBE"/>
    <w:rsid w:val="00A17E28"/>
    <w:rsid w:val="00A25891"/>
    <w:rsid w:val="00A2611F"/>
    <w:rsid w:val="00A300DB"/>
    <w:rsid w:val="00A350B8"/>
    <w:rsid w:val="00A3603B"/>
    <w:rsid w:val="00A42B30"/>
    <w:rsid w:val="00A46334"/>
    <w:rsid w:val="00A50892"/>
    <w:rsid w:val="00A53227"/>
    <w:rsid w:val="00A55B5C"/>
    <w:rsid w:val="00A643BF"/>
    <w:rsid w:val="00A66334"/>
    <w:rsid w:val="00A678EC"/>
    <w:rsid w:val="00A75AC4"/>
    <w:rsid w:val="00A761D4"/>
    <w:rsid w:val="00A841F5"/>
    <w:rsid w:val="00A864A0"/>
    <w:rsid w:val="00A94A08"/>
    <w:rsid w:val="00A95A06"/>
    <w:rsid w:val="00AA1AF0"/>
    <w:rsid w:val="00AA778A"/>
    <w:rsid w:val="00AB2877"/>
    <w:rsid w:val="00AC535E"/>
    <w:rsid w:val="00AD0610"/>
    <w:rsid w:val="00AD32BC"/>
    <w:rsid w:val="00AE22D0"/>
    <w:rsid w:val="00AF0B00"/>
    <w:rsid w:val="00B0641F"/>
    <w:rsid w:val="00B15AE2"/>
    <w:rsid w:val="00B15EAB"/>
    <w:rsid w:val="00B27C95"/>
    <w:rsid w:val="00B31E7A"/>
    <w:rsid w:val="00B331A5"/>
    <w:rsid w:val="00B35592"/>
    <w:rsid w:val="00B355ED"/>
    <w:rsid w:val="00B40DD6"/>
    <w:rsid w:val="00B465FC"/>
    <w:rsid w:val="00B46D93"/>
    <w:rsid w:val="00B539AB"/>
    <w:rsid w:val="00B53FFA"/>
    <w:rsid w:val="00B7403B"/>
    <w:rsid w:val="00B917BC"/>
    <w:rsid w:val="00BA202E"/>
    <w:rsid w:val="00BA3E7D"/>
    <w:rsid w:val="00BA777F"/>
    <w:rsid w:val="00BB164A"/>
    <w:rsid w:val="00BB391C"/>
    <w:rsid w:val="00BC0702"/>
    <w:rsid w:val="00BC1AFF"/>
    <w:rsid w:val="00BC58DD"/>
    <w:rsid w:val="00BD0F12"/>
    <w:rsid w:val="00BD1048"/>
    <w:rsid w:val="00BD2C23"/>
    <w:rsid w:val="00BD4627"/>
    <w:rsid w:val="00BD6348"/>
    <w:rsid w:val="00BE0007"/>
    <w:rsid w:val="00BE3C24"/>
    <w:rsid w:val="00BF6A53"/>
    <w:rsid w:val="00BF785C"/>
    <w:rsid w:val="00C01126"/>
    <w:rsid w:val="00C03975"/>
    <w:rsid w:val="00C120ED"/>
    <w:rsid w:val="00C120F3"/>
    <w:rsid w:val="00C14FFA"/>
    <w:rsid w:val="00C170A2"/>
    <w:rsid w:val="00C17359"/>
    <w:rsid w:val="00C175CF"/>
    <w:rsid w:val="00C3191F"/>
    <w:rsid w:val="00C34486"/>
    <w:rsid w:val="00C348D7"/>
    <w:rsid w:val="00C37736"/>
    <w:rsid w:val="00C42AFB"/>
    <w:rsid w:val="00C4378D"/>
    <w:rsid w:val="00C43942"/>
    <w:rsid w:val="00C4449A"/>
    <w:rsid w:val="00C525DC"/>
    <w:rsid w:val="00C63B38"/>
    <w:rsid w:val="00C765D7"/>
    <w:rsid w:val="00C80054"/>
    <w:rsid w:val="00C848C7"/>
    <w:rsid w:val="00CA0979"/>
    <w:rsid w:val="00CA18CD"/>
    <w:rsid w:val="00CA6C5E"/>
    <w:rsid w:val="00CB3687"/>
    <w:rsid w:val="00CC51A8"/>
    <w:rsid w:val="00CC5221"/>
    <w:rsid w:val="00CC5EC7"/>
    <w:rsid w:val="00CC71AD"/>
    <w:rsid w:val="00CC77F0"/>
    <w:rsid w:val="00CD02AB"/>
    <w:rsid w:val="00CD68A3"/>
    <w:rsid w:val="00CE0500"/>
    <w:rsid w:val="00CE0B7F"/>
    <w:rsid w:val="00CE4E5E"/>
    <w:rsid w:val="00CE64C5"/>
    <w:rsid w:val="00CE6AB3"/>
    <w:rsid w:val="00CF0D1F"/>
    <w:rsid w:val="00CF2709"/>
    <w:rsid w:val="00CF3B30"/>
    <w:rsid w:val="00CF6EAF"/>
    <w:rsid w:val="00D01815"/>
    <w:rsid w:val="00D02ACD"/>
    <w:rsid w:val="00D041E1"/>
    <w:rsid w:val="00D04E76"/>
    <w:rsid w:val="00D17B51"/>
    <w:rsid w:val="00D2521D"/>
    <w:rsid w:val="00D27607"/>
    <w:rsid w:val="00D60F9F"/>
    <w:rsid w:val="00D62706"/>
    <w:rsid w:val="00D63972"/>
    <w:rsid w:val="00D735A9"/>
    <w:rsid w:val="00D77CE6"/>
    <w:rsid w:val="00D826BE"/>
    <w:rsid w:val="00D905D2"/>
    <w:rsid w:val="00D93A48"/>
    <w:rsid w:val="00DA00BB"/>
    <w:rsid w:val="00DA1216"/>
    <w:rsid w:val="00DA13AC"/>
    <w:rsid w:val="00DA624B"/>
    <w:rsid w:val="00DB2BAE"/>
    <w:rsid w:val="00DB301A"/>
    <w:rsid w:val="00DB3FC6"/>
    <w:rsid w:val="00DC4914"/>
    <w:rsid w:val="00DD1F85"/>
    <w:rsid w:val="00DD3918"/>
    <w:rsid w:val="00DD5907"/>
    <w:rsid w:val="00DE1AA0"/>
    <w:rsid w:val="00E11388"/>
    <w:rsid w:val="00E14EA2"/>
    <w:rsid w:val="00E22DDB"/>
    <w:rsid w:val="00E24021"/>
    <w:rsid w:val="00E276C9"/>
    <w:rsid w:val="00E342A9"/>
    <w:rsid w:val="00E369CE"/>
    <w:rsid w:val="00E45B52"/>
    <w:rsid w:val="00E54EFE"/>
    <w:rsid w:val="00E569A2"/>
    <w:rsid w:val="00E6153A"/>
    <w:rsid w:val="00E62645"/>
    <w:rsid w:val="00E66EAB"/>
    <w:rsid w:val="00E673D9"/>
    <w:rsid w:val="00E86EFC"/>
    <w:rsid w:val="00E92BA7"/>
    <w:rsid w:val="00E934FA"/>
    <w:rsid w:val="00E94FF8"/>
    <w:rsid w:val="00EA5EC7"/>
    <w:rsid w:val="00EA7346"/>
    <w:rsid w:val="00EB20D9"/>
    <w:rsid w:val="00EB2393"/>
    <w:rsid w:val="00EB6D91"/>
    <w:rsid w:val="00ED1C19"/>
    <w:rsid w:val="00ED4749"/>
    <w:rsid w:val="00EF2409"/>
    <w:rsid w:val="00EF6932"/>
    <w:rsid w:val="00F00DA0"/>
    <w:rsid w:val="00F00FFD"/>
    <w:rsid w:val="00F06F0A"/>
    <w:rsid w:val="00F16AAF"/>
    <w:rsid w:val="00F22DCD"/>
    <w:rsid w:val="00F31F2F"/>
    <w:rsid w:val="00F325E7"/>
    <w:rsid w:val="00F32BBA"/>
    <w:rsid w:val="00F416F9"/>
    <w:rsid w:val="00F432EF"/>
    <w:rsid w:val="00F447FA"/>
    <w:rsid w:val="00F46AA1"/>
    <w:rsid w:val="00F52555"/>
    <w:rsid w:val="00F63163"/>
    <w:rsid w:val="00F639B8"/>
    <w:rsid w:val="00F80F5D"/>
    <w:rsid w:val="00F92119"/>
    <w:rsid w:val="00F97855"/>
    <w:rsid w:val="00FB04E4"/>
    <w:rsid w:val="00FB0CC9"/>
    <w:rsid w:val="00FB6786"/>
    <w:rsid w:val="00FC0109"/>
    <w:rsid w:val="00FC2194"/>
    <w:rsid w:val="00FC5676"/>
    <w:rsid w:val="00FD5A4C"/>
    <w:rsid w:val="00FD5E3F"/>
    <w:rsid w:val="00FE0B0E"/>
    <w:rsid w:val="00FE1E84"/>
    <w:rsid w:val="00FF0E1B"/>
    <w:rsid w:val="07305C2E"/>
    <w:rsid w:val="2B9B1112"/>
    <w:rsid w:val="3A08E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7C1F8"/>
  <w15:docId w15:val="{868299EC-329C-4AA1-B270-FB3AC423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8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±BodyText"/>
    <w:qFormat/>
    <w:rsid w:val="001D0DE8"/>
    <w:rPr>
      <w:lang w:val="da-DK"/>
    </w:rPr>
  </w:style>
  <w:style w:type="paragraph" w:styleId="Overskrift1">
    <w:name w:val="heading 1"/>
    <w:aliases w:val="±Head1"/>
    <w:basedOn w:val="HeadNonToc"/>
    <w:next w:val="Normal"/>
    <w:link w:val="Overskrift1Tegn"/>
    <w:uiPriority w:val="4"/>
    <w:qFormat/>
    <w:rsid w:val="007F7FF5"/>
    <w:pPr>
      <w:pageBreakBefore w:val="0"/>
      <w:numPr>
        <w:numId w:val="7"/>
      </w:numPr>
      <w:spacing w:before="240" w:after="120"/>
      <w:outlineLvl w:val="0"/>
    </w:pPr>
  </w:style>
  <w:style w:type="paragraph" w:styleId="Overskrift2">
    <w:name w:val="heading 2"/>
    <w:aliases w:val="±Head2"/>
    <w:basedOn w:val="NoNumSubHead"/>
    <w:next w:val="Normal"/>
    <w:link w:val="Overskrift2Tegn"/>
    <w:uiPriority w:val="4"/>
    <w:qFormat/>
    <w:rsid w:val="007F7FF5"/>
    <w:pPr>
      <w:numPr>
        <w:ilvl w:val="1"/>
        <w:numId w:val="7"/>
      </w:numPr>
      <w:spacing w:after="120"/>
      <w:outlineLvl w:val="1"/>
    </w:pPr>
  </w:style>
  <w:style w:type="paragraph" w:styleId="Overskrift3">
    <w:name w:val="heading 3"/>
    <w:aliases w:val="±Head3"/>
    <w:basedOn w:val="NoNumSubHead"/>
    <w:next w:val="Normal"/>
    <w:link w:val="Overskrift3Tegn"/>
    <w:uiPriority w:val="4"/>
    <w:semiHidden/>
    <w:qFormat/>
    <w:rsid w:val="00256960"/>
    <w:pPr>
      <w:spacing w:after="0"/>
      <w:outlineLvl w:val="2"/>
    </w:pPr>
    <w:rPr>
      <w:b w:val="0"/>
    </w:rPr>
  </w:style>
  <w:style w:type="paragraph" w:styleId="Overskrift4">
    <w:name w:val="heading 4"/>
    <w:aliases w:val="±Head4"/>
    <w:basedOn w:val="NoNumSubHead"/>
    <w:next w:val="Normal"/>
    <w:link w:val="Overskrift4Tegn"/>
    <w:uiPriority w:val="4"/>
    <w:semiHidden/>
    <w:qFormat/>
    <w:rsid w:val="00256960"/>
    <w:pPr>
      <w:spacing w:after="0"/>
      <w:outlineLvl w:val="3"/>
    </w:pPr>
    <w:rPr>
      <w:b w:val="0"/>
    </w:rPr>
  </w:style>
  <w:style w:type="paragraph" w:styleId="Overskrift5">
    <w:name w:val="heading 5"/>
    <w:aliases w:val="±Head5"/>
    <w:basedOn w:val="NoNumSubHead"/>
    <w:next w:val="Normal"/>
    <w:link w:val="Overskrift5Tegn"/>
    <w:uiPriority w:val="4"/>
    <w:semiHidden/>
    <w:rsid w:val="00E934FA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Overskrift6">
    <w:name w:val="heading 6"/>
    <w:aliases w:val="±Head6"/>
    <w:basedOn w:val="NoNumSubHead"/>
    <w:next w:val="Normal"/>
    <w:link w:val="Overskrift6Tegn"/>
    <w:uiPriority w:val="4"/>
    <w:semiHidden/>
    <w:rsid w:val="00E934FA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Overskrift7">
    <w:name w:val="heading 7"/>
    <w:aliases w:val="±Head7"/>
    <w:basedOn w:val="NoNumSubHead"/>
    <w:next w:val="Normal"/>
    <w:link w:val="Overskrift7Tegn"/>
    <w:uiPriority w:val="4"/>
    <w:semiHidden/>
    <w:rsid w:val="00E934FA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Overskrift8">
    <w:name w:val="heading 8"/>
    <w:aliases w:val="±Head8"/>
    <w:basedOn w:val="NoNumSubHead"/>
    <w:next w:val="Normal"/>
    <w:link w:val="Overskrift8Tegn"/>
    <w:uiPriority w:val="4"/>
    <w:semiHidden/>
    <w:rsid w:val="00E934FA"/>
    <w:pPr>
      <w:keepLines/>
      <w:spacing w:after="0"/>
      <w:outlineLvl w:val="7"/>
    </w:pPr>
    <w:rPr>
      <w:rFonts w:eastAsiaTheme="majorEastAsia" w:cstheme="majorBidi"/>
    </w:rPr>
  </w:style>
  <w:style w:type="paragraph" w:styleId="Overskrift9">
    <w:name w:val="heading 9"/>
    <w:aliases w:val="±Head9"/>
    <w:basedOn w:val="NoNumSubHead"/>
    <w:next w:val="Normal"/>
    <w:link w:val="Overskrift9Tegn"/>
    <w:uiPriority w:val="4"/>
    <w:semiHidden/>
    <w:rsid w:val="00E934FA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AppBodyTextNum">
    <w:name w:val="±AppBodyTextNum"/>
    <w:basedOn w:val="Normal"/>
    <w:uiPriority w:val="28"/>
    <w:semiHidden/>
    <w:qFormat/>
    <w:rsid w:val="00E934FA"/>
  </w:style>
  <w:style w:type="paragraph" w:styleId="Ingenafstand">
    <w:name w:val="No Spacing"/>
    <w:aliases w:val="±BaseStyle"/>
    <w:rsid w:val="00D63972"/>
    <w:pPr>
      <w:spacing w:before="0"/>
    </w:pPr>
    <w:rPr>
      <w:rFonts w:cs="Arial"/>
    </w:rPr>
  </w:style>
  <w:style w:type="paragraph" w:customStyle="1" w:styleId="HeadNonToc">
    <w:name w:val="±HeadNonToc"/>
    <w:basedOn w:val="Ingenafstand"/>
    <w:next w:val="Normal"/>
    <w:uiPriority w:val="3"/>
    <w:semiHidden/>
    <w:rsid w:val="00BC1AFF"/>
    <w:pPr>
      <w:keepNext/>
      <w:pageBreakBefore/>
      <w:spacing w:after="240"/>
    </w:pPr>
    <w:rPr>
      <w:b/>
      <w:sz w:val="24"/>
    </w:rPr>
  </w:style>
  <w:style w:type="paragraph" w:customStyle="1" w:styleId="AppDivider">
    <w:name w:val="±AppDivider"/>
    <w:basedOn w:val="HeadNonToc"/>
    <w:next w:val="Normal"/>
    <w:uiPriority w:val="5"/>
    <w:semiHidden/>
    <w:rsid w:val="00E934FA"/>
    <w:pPr>
      <w:outlineLvl w:val="0"/>
    </w:pPr>
  </w:style>
  <w:style w:type="paragraph" w:customStyle="1" w:styleId="AppHead1">
    <w:name w:val="±AppHead1"/>
    <w:basedOn w:val="HeadNonToc"/>
    <w:next w:val="Normal"/>
    <w:uiPriority w:val="5"/>
    <w:semiHidden/>
    <w:rsid w:val="00E934FA"/>
    <w:pPr>
      <w:pageBreakBefore w:val="0"/>
      <w:numPr>
        <w:numId w:val="6"/>
      </w:numPr>
      <w:spacing w:before="240"/>
      <w:outlineLvl w:val="0"/>
    </w:pPr>
  </w:style>
  <w:style w:type="numbering" w:customStyle="1" w:styleId="AppListStyle">
    <w:name w:val="±AppListStyle"/>
    <w:uiPriority w:val="99"/>
    <w:rsid w:val="00E934FA"/>
    <w:pPr>
      <w:numPr>
        <w:numId w:val="1"/>
      </w:numPr>
    </w:pPr>
  </w:style>
  <w:style w:type="paragraph" w:customStyle="1" w:styleId="AppHead3">
    <w:name w:val="±AppHead3"/>
    <w:basedOn w:val="HeadNonToc"/>
    <w:next w:val="Normal"/>
    <w:uiPriority w:val="5"/>
    <w:semiHidden/>
    <w:rsid w:val="00E934FA"/>
    <w:pPr>
      <w:pageBreakBefore w:val="0"/>
      <w:numPr>
        <w:ilvl w:val="2"/>
        <w:numId w:val="6"/>
      </w:numPr>
      <w:outlineLvl w:val="2"/>
    </w:pPr>
    <w:rPr>
      <w:i/>
    </w:rPr>
  </w:style>
  <w:style w:type="paragraph" w:customStyle="1" w:styleId="AppAlphaNumBullet1">
    <w:name w:val="±AppAlphaNumBullet1"/>
    <w:basedOn w:val="AppBodyTextNum"/>
    <w:uiPriority w:val="28"/>
    <w:semiHidden/>
    <w:qFormat/>
    <w:rsid w:val="00E934FA"/>
  </w:style>
  <w:style w:type="paragraph" w:customStyle="1" w:styleId="AppAlphaNumBullet2">
    <w:name w:val="±AppAlphaNumBullet2"/>
    <w:basedOn w:val="AppBodyTextNum"/>
    <w:uiPriority w:val="28"/>
    <w:semiHidden/>
    <w:qFormat/>
    <w:rsid w:val="00E934FA"/>
  </w:style>
  <w:style w:type="paragraph" w:customStyle="1" w:styleId="AppAlphaNumBullet3">
    <w:name w:val="±AppAlphaNumBullet3"/>
    <w:basedOn w:val="AppBodyTextNum"/>
    <w:uiPriority w:val="28"/>
    <w:semiHidden/>
    <w:qFormat/>
    <w:rsid w:val="00E934FA"/>
  </w:style>
  <w:style w:type="paragraph" w:customStyle="1" w:styleId="AppHead2">
    <w:name w:val="±AppHead2"/>
    <w:basedOn w:val="HeadNonToc"/>
    <w:next w:val="Normal"/>
    <w:uiPriority w:val="5"/>
    <w:semiHidden/>
    <w:rsid w:val="00E934FA"/>
    <w:pPr>
      <w:pageBreakBefore w:val="0"/>
      <w:numPr>
        <w:ilvl w:val="1"/>
        <w:numId w:val="6"/>
      </w:numPr>
      <w:outlineLvl w:val="1"/>
    </w:pPr>
  </w:style>
  <w:style w:type="paragraph" w:customStyle="1" w:styleId="BodyHeading">
    <w:name w:val="±BodyHeading"/>
    <w:basedOn w:val="Normal"/>
    <w:next w:val="Normal"/>
    <w:uiPriority w:val="2"/>
    <w:rsid w:val="00E934FA"/>
    <w:pPr>
      <w:keepNext/>
    </w:pPr>
    <w:rPr>
      <w:b/>
    </w:rPr>
  </w:style>
  <w:style w:type="paragraph" w:customStyle="1" w:styleId="BodyTextNum">
    <w:name w:val="±BodyTextNum"/>
    <w:basedOn w:val="Normal"/>
    <w:uiPriority w:val="28"/>
    <w:semiHidden/>
    <w:rsid w:val="00E934FA"/>
  </w:style>
  <w:style w:type="paragraph" w:customStyle="1" w:styleId="SymbolBullet1">
    <w:name w:val="±SymbolBullet1"/>
    <w:basedOn w:val="Normal"/>
    <w:uiPriority w:val="1"/>
    <w:qFormat/>
    <w:rsid w:val="00BE0007"/>
    <w:pPr>
      <w:keepLines/>
      <w:numPr>
        <w:numId w:val="2"/>
      </w:numPr>
      <w:spacing w:before="60" w:after="60"/>
      <w:ind w:left="227" w:hanging="227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BE0007"/>
    <w:pPr>
      <w:keepLines/>
      <w:numPr>
        <w:ilvl w:val="1"/>
        <w:numId w:val="2"/>
      </w:numPr>
      <w:spacing w:before="60" w:after="60"/>
      <w:ind w:left="567" w:hanging="227"/>
    </w:pPr>
  </w:style>
  <w:style w:type="paragraph" w:customStyle="1" w:styleId="SymbolBullet3">
    <w:name w:val="±SymbolBullet3"/>
    <w:basedOn w:val="Normal"/>
    <w:uiPriority w:val="1"/>
    <w:rsid w:val="00BE0007"/>
    <w:pPr>
      <w:keepLines/>
      <w:numPr>
        <w:ilvl w:val="2"/>
        <w:numId w:val="2"/>
      </w:numPr>
      <w:spacing w:before="60" w:after="60"/>
      <w:ind w:left="907" w:hanging="227"/>
    </w:pPr>
  </w:style>
  <w:style w:type="paragraph" w:styleId="Billedtekst">
    <w:name w:val="caption"/>
    <w:aliases w:val="±Caption"/>
    <w:basedOn w:val="BodyHeading"/>
    <w:next w:val="Normal"/>
    <w:link w:val="BilledtekstTegn"/>
    <w:uiPriority w:val="7"/>
    <w:semiHidden/>
    <w:rsid w:val="00E934FA"/>
    <w:pPr>
      <w:spacing w:after="60"/>
    </w:pPr>
    <w:rPr>
      <w:rFonts w:eastAsia="Calibri"/>
    </w:rPr>
  </w:style>
  <w:style w:type="character" w:customStyle="1" w:styleId="BilledtekstTegn">
    <w:name w:val="Billedtekst Tegn"/>
    <w:aliases w:val="±Caption Tegn"/>
    <w:basedOn w:val="Standardskrifttypeiafsnit"/>
    <w:link w:val="Billedtekst"/>
    <w:uiPriority w:val="7"/>
    <w:semiHidden/>
    <w:rsid w:val="00A95A06"/>
    <w:rPr>
      <w:rFonts w:eastAsia="Calibri"/>
      <w:b/>
    </w:rPr>
  </w:style>
  <w:style w:type="paragraph" w:customStyle="1" w:styleId="CaptionWide">
    <w:name w:val="±CaptionWide"/>
    <w:basedOn w:val="Billedtekst"/>
    <w:next w:val="Normal"/>
    <w:uiPriority w:val="29"/>
    <w:semiHidden/>
    <w:rsid w:val="00E934FA"/>
    <w:pPr>
      <w:ind w:left="-2552"/>
    </w:pPr>
    <w:rPr>
      <w:bCs/>
    </w:rPr>
  </w:style>
  <w:style w:type="paragraph" w:customStyle="1" w:styleId="CoverConfi">
    <w:name w:val="±CoverConfi"/>
    <w:basedOn w:val="Ingenafstand"/>
    <w:uiPriority w:val="34"/>
    <w:semiHidden/>
    <w:rsid w:val="00E934FA"/>
  </w:style>
  <w:style w:type="paragraph" w:customStyle="1" w:styleId="CoverClient">
    <w:name w:val="±CoverClient"/>
    <w:basedOn w:val="Ingenafstand"/>
    <w:uiPriority w:val="34"/>
    <w:semiHidden/>
    <w:rsid w:val="00E934FA"/>
  </w:style>
  <w:style w:type="paragraph" w:customStyle="1" w:styleId="CoverDate">
    <w:name w:val="±CoverDate"/>
    <w:basedOn w:val="Ingenafstand"/>
    <w:uiPriority w:val="34"/>
    <w:semiHidden/>
    <w:rsid w:val="00E934FA"/>
  </w:style>
  <w:style w:type="paragraph" w:customStyle="1" w:styleId="CoverSubTitle">
    <w:name w:val="±CoverSubTitle"/>
    <w:basedOn w:val="Ingenafstand"/>
    <w:next w:val="Normal"/>
    <w:uiPriority w:val="34"/>
    <w:rsid w:val="00BC1AFF"/>
    <w:pPr>
      <w:spacing w:after="360"/>
    </w:pPr>
    <w:rPr>
      <w:sz w:val="32"/>
    </w:rPr>
  </w:style>
  <w:style w:type="paragraph" w:customStyle="1" w:styleId="CoverTitle">
    <w:name w:val="±CoverTitle"/>
    <w:basedOn w:val="Ingenafstand"/>
    <w:next w:val="CoverSubTitle"/>
    <w:uiPriority w:val="34"/>
    <w:rsid w:val="00BC1AFF"/>
    <w:pPr>
      <w:spacing w:after="960"/>
    </w:pPr>
    <w:rPr>
      <w:rFonts w:asciiTheme="majorHAnsi" w:hAnsiTheme="majorHAnsi"/>
      <w:sz w:val="60"/>
    </w:rPr>
  </w:style>
  <w:style w:type="paragraph" w:customStyle="1" w:styleId="CoverType">
    <w:name w:val="±CoverType"/>
    <w:basedOn w:val="Ingenafstand"/>
    <w:uiPriority w:val="34"/>
    <w:semiHidden/>
    <w:rsid w:val="00E934FA"/>
  </w:style>
  <w:style w:type="paragraph" w:customStyle="1" w:styleId="CoverDraft">
    <w:name w:val="±CoverDraft"/>
    <w:basedOn w:val="Ingenafstand"/>
    <w:uiPriority w:val="34"/>
    <w:semiHidden/>
    <w:rsid w:val="00E934FA"/>
  </w:style>
  <w:style w:type="paragraph" w:customStyle="1" w:styleId="NoNumHead">
    <w:name w:val="±NoNumHead"/>
    <w:basedOn w:val="HeadNonToc"/>
    <w:next w:val="Normal"/>
    <w:uiPriority w:val="3"/>
    <w:semiHidden/>
    <w:rsid w:val="00A95A06"/>
    <w:pPr>
      <w:pageBreakBefore w:val="0"/>
      <w:spacing w:before="240"/>
      <w:outlineLvl w:val="0"/>
    </w:pPr>
  </w:style>
  <w:style w:type="paragraph" w:customStyle="1" w:styleId="NoNumSubHead">
    <w:name w:val="±NoNumSubHead"/>
    <w:basedOn w:val="NoNumHead"/>
    <w:next w:val="Normal"/>
    <w:uiPriority w:val="3"/>
    <w:semiHidden/>
    <w:rsid w:val="00A95A06"/>
    <w:rPr>
      <w:sz w:val="20"/>
    </w:rPr>
  </w:style>
  <w:style w:type="paragraph" w:customStyle="1" w:styleId="IllustrateLeft">
    <w:name w:val="±IllustrateLeft"/>
    <w:basedOn w:val="Ingenafstand"/>
    <w:uiPriority w:val="33"/>
    <w:semiHidden/>
    <w:rsid w:val="00E934FA"/>
  </w:style>
  <w:style w:type="paragraph" w:customStyle="1" w:styleId="IllustrateCentre">
    <w:name w:val="±IllustrateCentre"/>
    <w:basedOn w:val="IllustrateLeft"/>
    <w:uiPriority w:val="33"/>
    <w:semiHidden/>
    <w:rsid w:val="00E934FA"/>
    <w:pPr>
      <w:jc w:val="center"/>
    </w:pPr>
  </w:style>
  <w:style w:type="paragraph" w:customStyle="1" w:styleId="IllustrateRight">
    <w:name w:val="±IllustrateRight"/>
    <w:basedOn w:val="IllustrateLeft"/>
    <w:uiPriority w:val="33"/>
    <w:semiHidden/>
    <w:rsid w:val="00E934FA"/>
    <w:pPr>
      <w:jc w:val="right"/>
    </w:pPr>
  </w:style>
  <w:style w:type="paragraph" w:customStyle="1" w:styleId="Hidden">
    <w:name w:val="±Hidden"/>
    <w:basedOn w:val="Ingenafstand"/>
    <w:uiPriority w:val="33"/>
    <w:semiHidden/>
    <w:rsid w:val="00E934FA"/>
    <w:pPr>
      <w:framePr w:wrap="around" w:vAnchor="page" w:hAnchor="page" w:xAlign="right" w:yAlign="bottom"/>
    </w:pPr>
    <w:rPr>
      <w:color w:val="C00000"/>
    </w:rPr>
  </w:style>
  <w:style w:type="paragraph" w:customStyle="1" w:styleId="SummaryText">
    <w:name w:val="±SummaryText"/>
    <w:basedOn w:val="Normal"/>
    <w:next w:val="Normal"/>
    <w:uiPriority w:val="28"/>
    <w:semiHidden/>
    <w:qFormat/>
    <w:rsid w:val="00E934FA"/>
    <w:rPr>
      <w:sz w:val="24"/>
    </w:rPr>
  </w:style>
  <w:style w:type="paragraph" w:customStyle="1" w:styleId="KeyMsgText">
    <w:name w:val="±KeyMsgText"/>
    <w:basedOn w:val="Normal"/>
    <w:uiPriority w:val="32"/>
    <w:semiHidden/>
    <w:rsid w:val="00E934FA"/>
    <w:pPr>
      <w:spacing w:after="60"/>
    </w:pPr>
    <w:rPr>
      <w:sz w:val="24"/>
    </w:rPr>
  </w:style>
  <w:style w:type="paragraph" w:customStyle="1" w:styleId="KeyMsgHead">
    <w:name w:val="±KeyMsgHead"/>
    <w:basedOn w:val="KeyMsgText"/>
    <w:uiPriority w:val="32"/>
    <w:semiHidden/>
    <w:rsid w:val="00E934FA"/>
    <w:pPr>
      <w:keepNext/>
      <w:spacing w:before="60"/>
    </w:pPr>
    <w:rPr>
      <w:b/>
    </w:rPr>
  </w:style>
  <w:style w:type="paragraph" w:customStyle="1" w:styleId="AlphaNumBullet1">
    <w:name w:val="±AlphaNumBullet1"/>
    <w:basedOn w:val="Normal"/>
    <w:uiPriority w:val="1"/>
    <w:qFormat/>
    <w:rsid w:val="00F416F9"/>
    <w:pPr>
      <w:keepLines/>
      <w:numPr>
        <w:numId w:val="3"/>
      </w:numPr>
      <w:spacing w:before="60" w:after="60"/>
      <w:ind w:left="227" w:hanging="227"/>
    </w:pPr>
  </w:style>
  <w:style w:type="paragraph" w:customStyle="1" w:styleId="AlphaNumBullet2">
    <w:name w:val="±AlphaNumBullet2"/>
    <w:basedOn w:val="Normal"/>
    <w:uiPriority w:val="1"/>
    <w:rsid w:val="000C09FA"/>
    <w:pPr>
      <w:keepLines/>
      <w:numPr>
        <w:ilvl w:val="1"/>
        <w:numId w:val="3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0C09FA"/>
    <w:pPr>
      <w:keepLines/>
      <w:numPr>
        <w:ilvl w:val="2"/>
        <w:numId w:val="3"/>
      </w:numPr>
      <w:spacing w:before="60" w:after="60"/>
      <w:ind w:left="1020" w:hanging="340"/>
    </w:pPr>
  </w:style>
  <w:style w:type="table" w:customStyle="1" w:styleId="HowdenTable">
    <w:name w:val="±Howden_Table"/>
    <w:basedOn w:val="Tabel-Normal"/>
    <w:uiPriority w:val="99"/>
    <w:rsid w:val="00BC0702"/>
    <w:pPr>
      <w:spacing w:before="60" w:after="60"/>
    </w:pPr>
    <w:tblPr>
      <w:tblStyleRowBandSize w:val="1"/>
      <w:tblBorders>
        <w:insideV w:val="single" w:sz="2" w:space="0" w:color="000000" w:themeColor="text1"/>
      </w:tblBorders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firstCol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F6F6" w:themeFill="background2"/>
      </w:tcPr>
    </w:tblStylePr>
  </w:style>
  <w:style w:type="paragraph" w:customStyle="1" w:styleId="QuoteText">
    <w:name w:val="±QuoteText"/>
    <w:basedOn w:val="Normal"/>
    <w:uiPriority w:val="32"/>
    <w:semiHidden/>
    <w:rsid w:val="00E934FA"/>
    <w:pPr>
      <w:keepNext/>
    </w:pPr>
    <w:rPr>
      <w:sz w:val="24"/>
    </w:rPr>
  </w:style>
  <w:style w:type="numbering" w:customStyle="1" w:styleId="SecListStyle">
    <w:name w:val="±SecListStyle"/>
    <w:uiPriority w:val="99"/>
    <w:rsid w:val="00256960"/>
    <w:pPr>
      <w:numPr>
        <w:numId w:val="4"/>
      </w:numPr>
    </w:pPr>
  </w:style>
  <w:style w:type="paragraph" w:customStyle="1" w:styleId="Source">
    <w:name w:val="±Source"/>
    <w:basedOn w:val="Normal"/>
    <w:next w:val="Normal"/>
    <w:uiPriority w:val="29"/>
    <w:semiHidden/>
    <w:rsid w:val="00E934FA"/>
    <w:pPr>
      <w:spacing w:before="60" w:after="60"/>
      <w:ind w:left="680" w:hanging="680"/>
    </w:pPr>
    <w:rPr>
      <w:rFonts w:eastAsia="Calibri"/>
      <w:i/>
    </w:rPr>
  </w:style>
  <w:style w:type="paragraph" w:customStyle="1" w:styleId="SourceWide">
    <w:name w:val="±SourceWide"/>
    <w:basedOn w:val="Source"/>
    <w:next w:val="Normal"/>
    <w:uiPriority w:val="29"/>
    <w:semiHidden/>
    <w:rsid w:val="00E934FA"/>
    <w:pPr>
      <w:ind w:left="-2552"/>
    </w:pPr>
  </w:style>
  <w:style w:type="paragraph" w:customStyle="1" w:styleId="Spacer">
    <w:name w:val="±Spacer"/>
    <w:basedOn w:val="Ingenafstand"/>
    <w:semiHidden/>
    <w:rsid w:val="00E934FA"/>
    <w:rPr>
      <w:rFonts w:ascii="Arial" w:hAnsi="Arial"/>
      <w:sz w:val="2"/>
    </w:rPr>
  </w:style>
  <w:style w:type="paragraph" w:customStyle="1" w:styleId="TableTextLeft">
    <w:name w:val="±TableTextLeft"/>
    <w:basedOn w:val="Normal"/>
    <w:uiPriority w:val="31"/>
    <w:semiHidden/>
    <w:qFormat/>
    <w:rsid w:val="00E934FA"/>
    <w:pPr>
      <w:spacing w:before="40" w:after="40"/>
    </w:pPr>
  </w:style>
  <w:style w:type="paragraph" w:customStyle="1" w:styleId="TableBullet1">
    <w:name w:val="±TableBullet1"/>
    <w:basedOn w:val="TableTextLeft"/>
    <w:uiPriority w:val="31"/>
    <w:semiHidden/>
    <w:rsid w:val="00E934FA"/>
    <w:pPr>
      <w:numPr>
        <w:numId w:val="5"/>
      </w:numPr>
    </w:pPr>
    <w:rPr>
      <w:rFonts w:eastAsia="Calibri"/>
    </w:rPr>
  </w:style>
  <w:style w:type="paragraph" w:customStyle="1" w:styleId="TableBullet2">
    <w:name w:val="±TableBullet2"/>
    <w:basedOn w:val="TableTextLeft"/>
    <w:uiPriority w:val="31"/>
    <w:semiHidden/>
    <w:rsid w:val="00E934FA"/>
    <w:pPr>
      <w:numPr>
        <w:ilvl w:val="1"/>
        <w:numId w:val="5"/>
      </w:numPr>
    </w:pPr>
  </w:style>
  <w:style w:type="paragraph" w:customStyle="1" w:styleId="TableBullet3">
    <w:name w:val="±TableBullet3"/>
    <w:basedOn w:val="TableTextLeft"/>
    <w:uiPriority w:val="31"/>
    <w:semiHidden/>
    <w:rsid w:val="00E934FA"/>
    <w:pPr>
      <w:numPr>
        <w:ilvl w:val="2"/>
        <w:numId w:val="5"/>
      </w:numPr>
    </w:pPr>
  </w:style>
  <w:style w:type="paragraph" w:customStyle="1" w:styleId="TableHeadingLeft">
    <w:name w:val="±TableHeadingLeft"/>
    <w:basedOn w:val="TableTextLeft"/>
    <w:uiPriority w:val="31"/>
    <w:semiHidden/>
    <w:rsid w:val="00E934FA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E934FA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E934FA"/>
    <w:pPr>
      <w:jc w:val="right"/>
    </w:pPr>
  </w:style>
  <w:style w:type="table" w:customStyle="1" w:styleId="TableNormal">
    <w:name w:val="±TableNormal"/>
    <w:basedOn w:val="Tabel-Normal"/>
    <w:semiHidden/>
    <w:rsid w:val="00E934FA"/>
    <w:rPr>
      <w:rFonts w:cs="Arial"/>
      <w:color w:val="3572BB"/>
    </w:rPr>
    <w:tblPr/>
  </w:style>
  <w:style w:type="paragraph" w:customStyle="1" w:styleId="TableTextCentre">
    <w:name w:val="±TableTextCentre"/>
    <w:basedOn w:val="TableTextLeft"/>
    <w:uiPriority w:val="31"/>
    <w:semiHidden/>
    <w:rsid w:val="00E934FA"/>
    <w:pPr>
      <w:jc w:val="center"/>
    </w:pPr>
  </w:style>
  <w:style w:type="paragraph" w:customStyle="1" w:styleId="TableTextRight">
    <w:name w:val="±TableTextRight"/>
    <w:basedOn w:val="TableTextLeft"/>
    <w:uiPriority w:val="31"/>
    <w:semiHidden/>
    <w:qFormat/>
    <w:rsid w:val="00E934FA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E934FA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E934FA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E934FA"/>
    <w:pPr>
      <w:framePr w:wrap="around" w:vAnchor="page" w:hAnchor="margin" w:y="1135"/>
      <w:suppressOverlap/>
      <w:jc w:val="right"/>
    </w:pPr>
  </w:style>
  <w:style w:type="paragraph" w:styleId="Markeringsbobletekst">
    <w:name w:val="Balloon Text"/>
    <w:basedOn w:val="Normal"/>
    <w:link w:val="MarkeringsbobletekstTegn"/>
    <w:uiPriority w:val="99"/>
    <w:semiHidden/>
    <w:rsid w:val="00E934FA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5A06"/>
    <w:rPr>
      <w:rFonts w:ascii="Tahoma" w:hAnsi="Tahoma" w:cs="Tahoma"/>
      <w:color w:val="808080" w:themeColor="background1" w:themeShade="80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rsid w:val="00E934F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E934FA"/>
    <w:rPr>
      <w:rFonts w:ascii="Arial" w:hAnsi="Arial"/>
      <w:color w:val="auto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95A06"/>
    <w:rPr>
      <w:rFonts w:ascii="Arial" w:hAnsi="Arial"/>
      <w:color w:val="auto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E934F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95A06"/>
    <w:rPr>
      <w:rFonts w:ascii="Arial" w:hAnsi="Arial"/>
      <w:b/>
      <w:bCs/>
      <w:color w:val="auto"/>
    </w:rPr>
  </w:style>
  <w:style w:type="character" w:styleId="BesgtLink">
    <w:name w:val="FollowedHyperlink"/>
    <w:aliases w:val="±FollowedHyperlink"/>
    <w:basedOn w:val="Standardskrifttypeiafsnit"/>
    <w:uiPriority w:val="37"/>
    <w:semiHidden/>
    <w:rsid w:val="00256960"/>
    <w:rPr>
      <w:color w:val="7CE0D3" w:themeColor="followedHyperlink"/>
      <w:u w:val="none"/>
    </w:rPr>
  </w:style>
  <w:style w:type="paragraph" w:styleId="Sidefod">
    <w:name w:val="footer"/>
    <w:aliases w:val="±Footer"/>
    <w:basedOn w:val="Ingenafstand"/>
    <w:link w:val="SidefodTegn"/>
    <w:uiPriority w:val="36"/>
    <w:semiHidden/>
    <w:rsid w:val="00931834"/>
    <w:rPr>
      <w:rFonts w:asciiTheme="majorHAnsi" w:hAnsiTheme="majorHAnsi"/>
      <w:sz w:val="16"/>
    </w:rPr>
  </w:style>
  <w:style w:type="character" w:customStyle="1" w:styleId="SidefodTegn">
    <w:name w:val="Sidefod Tegn"/>
    <w:aliases w:val="±Footer Tegn"/>
    <w:basedOn w:val="Standardskrifttypeiafsnit"/>
    <w:link w:val="Sidefod"/>
    <w:uiPriority w:val="36"/>
    <w:semiHidden/>
    <w:rsid w:val="00A95A06"/>
    <w:rPr>
      <w:rFonts w:asciiTheme="majorHAnsi" w:hAnsiTheme="majorHAnsi" w:cs="Arial"/>
      <w:sz w:val="16"/>
    </w:rPr>
  </w:style>
  <w:style w:type="character" w:styleId="Fodnotehenvisning">
    <w:name w:val="footnote reference"/>
    <w:basedOn w:val="Standardskrifttypeiafsnit"/>
    <w:uiPriority w:val="35"/>
    <w:semiHidden/>
    <w:rsid w:val="001F0F66"/>
    <w:rPr>
      <w:rFonts w:asciiTheme="minorHAnsi" w:hAnsiTheme="minorHAnsi"/>
      <w:b/>
      <w:vertAlign w:val="superscript"/>
    </w:rPr>
  </w:style>
  <w:style w:type="paragraph" w:styleId="Fodnotetekst">
    <w:name w:val="footnote text"/>
    <w:aliases w:val="±FootnoteText"/>
    <w:basedOn w:val="Ingenafstand"/>
    <w:link w:val="FodnotetekstTegn"/>
    <w:uiPriority w:val="35"/>
    <w:semiHidden/>
    <w:rsid w:val="00E934FA"/>
    <w:pPr>
      <w:spacing w:before="60"/>
      <w:ind w:left="284" w:hanging="284"/>
    </w:pPr>
    <w:rPr>
      <w:sz w:val="18"/>
    </w:rPr>
  </w:style>
  <w:style w:type="character" w:customStyle="1" w:styleId="FodnotetekstTegn">
    <w:name w:val="Fodnotetekst Tegn"/>
    <w:aliases w:val="±FootnoteText Tegn"/>
    <w:basedOn w:val="Standardskrifttypeiafsnit"/>
    <w:link w:val="Fodnotetekst"/>
    <w:uiPriority w:val="35"/>
    <w:semiHidden/>
    <w:rsid w:val="00A95A06"/>
    <w:rPr>
      <w:rFonts w:cs="Arial"/>
      <w:sz w:val="18"/>
    </w:rPr>
  </w:style>
  <w:style w:type="paragraph" w:styleId="Sidehoved">
    <w:name w:val="header"/>
    <w:aliases w:val="±Header"/>
    <w:basedOn w:val="Ingenafstand"/>
    <w:link w:val="SidehovedTegn"/>
    <w:uiPriority w:val="99"/>
    <w:rsid w:val="00BC1AFF"/>
    <w:rPr>
      <w:sz w:val="16"/>
    </w:rPr>
  </w:style>
  <w:style w:type="character" w:customStyle="1" w:styleId="SidehovedTegn">
    <w:name w:val="Sidehoved Tegn"/>
    <w:aliases w:val="±Header Tegn"/>
    <w:basedOn w:val="Standardskrifttypeiafsnit"/>
    <w:link w:val="Sidehoved"/>
    <w:uiPriority w:val="99"/>
    <w:rsid w:val="00BC1AFF"/>
    <w:rPr>
      <w:rFonts w:cs="Arial"/>
      <w:sz w:val="16"/>
    </w:rPr>
  </w:style>
  <w:style w:type="character" w:customStyle="1" w:styleId="Overskrift1Tegn">
    <w:name w:val="Overskrift 1 Tegn"/>
    <w:aliases w:val="±Head1 Tegn"/>
    <w:basedOn w:val="Standardskrifttypeiafsnit"/>
    <w:link w:val="Overskrift1"/>
    <w:uiPriority w:val="4"/>
    <w:rsid w:val="007F7FF5"/>
    <w:rPr>
      <w:rFonts w:cs="Arial"/>
      <w:b/>
      <w:sz w:val="24"/>
    </w:rPr>
  </w:style>
  <w:style w:type="character" w:customStyle="1" w:styleId="Overskrift2Tegn">
    <w:name w:val="Overskrift 2 Tegn"/>
    <w:aliases w:val="±Head2 Tegn"/>
    <w:basedOn w:val="Standardskrifttypeiafsnit"/>
    <w:link w:val="Overskrift2"/>
    <w:uiPriority w:val="4"/>
    <w:rsid w:val="007F7FF5"/>
    <w:rPr>
      <w:rFonts w:cs="Arial"/>
      <w:b/>
    </w:rPr>
  </w:style>
  <w:style w:type="character" w:customStyle="1" w:styleId="Overskrift3Tegn">
    <w:name w:val="Overskrift 3 Tegn"/>
    <w:aliases w:val="±Head3 Tegn"/>
    <w:basedOn w:val="Standardskrifttypeiafsnit"/>
    <w:link w:val="Overskrift3"/>
    <w:uiPriority w:val="4"/>
    <w:semiHidden/>
    <w:rsid w:val="00A95A06"/>
    <w:rPr>
      <w:rFonts w:cs="Arial"/>
    </w:rPr>
  </w:style>
  <w:style w:type="character" w:customStyle="1" w:styleId="Overskrift4Tegn">
    <w:name w:val="Overskrift 4 Tegn"/>
    <w:aliases w:val="±Head4 Tegn"/>
    <w:basedOn w:val="Standardskrifttypeiafsnit"/>
    <w:link w:val="Overskrift4"/>
    <w:uiPriority w:val="4"/>
    <w:semiHidden/>
    <w:rsid w:val="00A95A06"/>
    <w:rPr>
      <w:rFonts w:cs="Arial"/>
    </w:rPr>
  </w:style>
  <w:style w:type="character" w:customStyle="1" w:styleId="Overskrift5Tegn">
    <w:name w:val="Overskrift 5 Tegn"/>
    <w:aliases w:val="±Head5 Tegn"/>
    <w:basedOn w:val="Standardskrifttypeiafsnit"/>
    <w:link w:val="Overskrift5"/>
    <w:uiPriority w:val="4"/>
    <w:semiHidden/>
    <w:rsid w:val="00A95A06"/>
    <w:rPr>
      <w:rFonts w:eastAsiaTheme="majorEastAsia" w:cstheme="majorBidi"/>
    </w:rPr>
  </w:style>
  <w:style w:type="character" w:customStyle="1" w:styleId="Overskrift6Tegn">
    <w:name w:val="Overskrift 6 Tegn"/>
    <w:aliases w:val="±Head6 Tegn"/>
    <w:basedOn w:val="Standardskrifttypeiafsnit"/>
    <w:link w:val="Overskrift6"/>
    <w:uiPriority w:val="4"/>
    <w:semiHidden/>
    <w:rsid w:val="00A95A06"/>
    <w:rPr>
      <w:rFonts w:eastAsiaTheme="majorEastAsia" w:cstheme="majorBidi"/>
      <w:i/>
      <w:iCs/>
    </w:rPr>
  </w:style>
  <w:style w:type="character" w:customStyle="1" w:styleId="Overskrift7Tegn">
    <w:name w:val="Overskrift 7 Tegn"/>
    <w:aliases w:val="±Head7 Tegn"/>
    <w:basedOn w:val="Standardskrifttypeiafsnit"/>
    <w:link w:val="Overskrift7"/>
    <w:uiPriority w:val="4"/>
    <w:semiHidden/>
    <w:rsid w:val="00A95A06"/>
    <w:rPr>
      <w:rFonts w:eastAsiaTheme="majorEastAsia" w:cstheme="majorBidi"/>
      <w:iCs/>
    </w:rPr>
  </w:style>
  <w:style w:type="character" w:customStyle="1" w:styleId="Overskrift8Tegn">
    <w:name w:val="Overskrift 8 Tegn"/>
    <w:aliases w:val="±Head8 Tegn"/>
    <w:basedOn w:val="Standardskrifttypeiafsnit"/>
    <w:link w:val="Overskrift8"/>
    <w:uiPriority w:val="4"/>
    <w:semiHidden/>
    <w:rsid w:val="00A95A06"/>
    <w:rPr>
      <w:rFonts w:eastAsiaTheme="majorEastAsia" w:cstheme="majorBidi"/>
      <w:b/>
    </w:rPr>
  </w:style>
  <w:style w:type="character" w:customStyle="1" w:styleId="Overskrift9Tegn">
    <w:name w:val="Overskrift 9 Tegn"/>
    <w:aliases w:val="±Head9 Tegn"/>
    <w:basedOn w:val="Standardskrifttypeiafsnit"/>
    <w:link w:val="Overskrift9"/>
    <w:uiPriority w:val="4"/>
    <w:semiHidden/>
    <w:rsid w:val="00A95A06"/>
    <w:rPr>
      <w:rFonts w:eastAsiaTheme="majorEastAsia" w:cstheme="majorBidi"/>
      <w:b/>
      <w:i/>
      <w:iCs/>
    </w:rPr>
  </w:style>
  <w:style w:type="character" w:styleId="Hyperlink">
    <w:name w:val="Hyperlink"/>
    <w:aliases w:val="±HyperLink"/>
    <w:basedOn w:val="Standardskrifttypeiafsnit"/>
    <w:uiPriority w:val="99"/>
    <w:rsid w:val="00256960"/>
    <w:rPr>
      <w:color w:val="0857C3"/>
      <w:u w:val="none"/>
    </w:rPr>
  </w:style>
  <w:style w:type="paragraph" w:styleId="Listeafsnit">
    <w:name w:val="List Paragraph"/>
    <w:aliases w:val="Opstilling med punkttegn"/>
    <w:basedOn w:val="Normal"/>
    <w:uiPriority w:val="34"/>
    <w:qFormat/>
    <w:rsid w:val="00E934FA"/>
    <w:pPr>
      <w:ind w:left="720"/>
      <w:contextualSpacing/>
    </w:pPr>
  </w:style>
  <w:style w:type="table" w:styleId="Mediumskygge2-farve1">
    <w:name w:val="Medium Shading 2 Accent 1"/>
    <w:basedOn w:val="Tabel-Normal"/>
    <w:uiPriority w:val="64"/>
    <w:rsid w:val="00E934FA"/>
    <w:rPr>
      <w:rFonts w:cs="Arial"/>
      <w:color w:val="808080" w:themeColor="background1" w:themeShade="8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3F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3F3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3F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dsholdertekst">
    <w:name w:val="Placeholder Text"/>
    <w:basedOn w:val="Standardskrifttypeiafsnit"/>
    <w:uiPriority w:val="99"/>
    <w:semiHidden/>
    <w:rsid w:val="00E934FA"/>
    <w:rPr>
      <w:color w:val="808080"/>
    </w:rPr>
  </w:style>
  <w:style w:type="table" w:styleId="Tabel-Gitter">
    <w:name w:val="Table Grid"/>
    <w:basedOn w:val="Tabel-Normal"/>
    <w:uiPriority w:val="39"/>
    <w:rsid w:val="00CF0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overfigurer">
    <w:name w:val="table of figures"/>
    <w:basedOn w:val="Normal"/>
    <w:next w:val="Normal"/>
    <w:uiPriority w:val="99"/>
    <w:semiHidden/>
    <w:rsid w:val="00E934FA"/>
    <w:pPr>
      <w:tabs>
        <w:tab w:val="left" w:pos="1276"/>
        <w:tab w:val="right" w:leader="dot" w:pos="9911"/>
      </w:tabs>
      <w:spacing w:before="40" w:after="40" w:line="276" w:lineRule="auto"/>
      <w:ind w:left="1276" w:right="709" w:hanging="1276"/>
    </w:pPr>
    <w:rPr>
      <w:rFonts w:cs="System"/>
      <w:noProof/>
      <w:color w:val="9D9D9D" w:themeColor="text2"/>
      <w:szCs w:val="21"/>
    </w:rPr>
  </w:style>
  <w:style w:type="paragraph" w:styleId="Indholdsfortegnelse1">
    <w:name w:val="toc 1"/>
    <w:aliases w:val="±Heads1"/>
    <w:basedOn w:val="Ingenafstand"/>
    <w:next w:val="Normal"/>
    <w:uiPriority w:val="39"/>
    <w:rsid w:val="00E934FA"/>
    <w:pPr>
      <w:spacing w:before="240" w:after="120"/>
    </w:pPr>
    <w:rPr>
      <w:rFonts w:cstheme="minorHAnsi"/>
      <w:b/>
      <w:bCs/>
    </w:rPr>
  </w:style>
  <w:style w:type="paragraph" w:styleId="Indholdsfortegnelse2">
    <w:name w:val="toc 2"/>
    <w:aliases w:val="±Heads2"/>
    <w:basedOn w:val="Indholdsfortegnelse1"/>
    <w:next w:val="Normal"/>
    <w:uiPriority w:val="39"/>
    <w:rsid w:val="00E934FA"/>
    <w:pPr>
      <w:spacing w:before="120" w:after="0"/>
      <w:ind w:left="200"/>
    </w:pPr>
    <w:rPr>
      <w:b w:val="0"/>
      <w:bCs w:val="0"/>
      <w:i/>
      <w:iCs/>
    </w:rPr>
  </w:style>
  <w:style w:type="paragraph" w:styleId="Indholdsfortegnelse3">
    <w:name w:val="toc 3"/>
    <w:aliases w:val="±Heads3"/>
    <w:basedOn w:val="Indholdsfortegnelse2"/>
    <w:next w:val="Normal"/>
    <w:uiPriority w:val="39"/>
    <w:rsid w:val="00B31E7A"/>
    <w:pPr>
      <w:spacing w:before="60"/>
      <w:ind w:left="403"/>
    </w:pPr>
    <w:rPr>
      <w:i w:val="0"/>
      <w:iCs w:val="0"/>
    </w:rPr>
  </w:style>
  <w:style w:type="paragraph" w:styleId="Indholdsfortegnelse4">
    <w:name w:val="toc 4"/>
    <w:aliases w:val="±Heads4"/>
    <w:basedOn w:val="Indholdsfortegnelse3"/>
    <w:next w:val="Normal"/>
    <w:uiPriority w:val="39"/>
    <w:semiHidden/>
    <w:rsid w:val="00B31E7A"/>
    <w:pPr>
      <w:ind w:left="601"/>
    </w:pPr>
  </w:style>
  <w:style w:type="paragraph" w:styleId="Indholdsfortegnelse5">
    <w:name w:val="toc 5"/>
    <w:aliases w:val="±NoNumHeads"/>
    <w:basedOn w:val="Indholdsfortegnelse1"/>
    <w:next w:val="Normal"/>
    <w:uiPriority w:val="39"/>
    <w:semiHidden/>
    <w:rsid w:val="00B31E7A"/>
    <w:pPr>
      <w:spacing w:before="60" w:after="0"/>
      <w:ind w:left="799"/>
    </w:pPr>
    <w:rPr>
      <w:b w:val="0"/>
      <w:bCs w:val="0"/>
    </w:rPr>
  </w:style>
  <w:style w:type="paragraph" w:styleId="Indholdsfortegnelse6">
    <w:name w:val="toc 6"/>
    <w:aliases w:val="±AppDiv"/>
    <w:basedOn w:val="Indholdsfortegnelse1"/>
    <w:next w:val="Normal"/>
    <w:uiPriority w:val="39"/>
    <w:semiHidden/>
    <w:rsid w:val="00B31E7A"/>
    <w:pPr>
      <w:spacing w:before="60" w:after="0"/>
      <w:ind w:left="998"/>
    </w:pPr>
    <w:rPr>
      <w:b w:val="0"/>
      <w:bCs w:val="0"/>
    </w:rPr>
  </w:style>
  <w:style w:type="paragraph" w:styleId="Indholdsfortegnelse7">
    <w:name w:val="toc 7"/>
    <w:aliases w:val="±AppHeads1"/>
    <w:basedOn w:val="Indholdsfortegnelse1"/>
    <w:next w:val="Normal"/>
    <w:uiPriority w:val="39"/>
    <w:semiHidden/>
    <w:rsid w:val="00B31E7A"/>
    <w:pPr>
      <w:spacing w:before="60" w:after="0"/>
      <w:ind w:left="1202"/>
    </w:pPr>
    <w:rPr>
      <w:b w:val="0"/>
      <w:bCs w:val="0"/>
    </w:rPr>
  </w:style>
  <w:style w:type="paragraph" w:styleId="Indholdsfortegnelse8">
    <w:name w:val="toc 8"/>
    <w:aliases w:val="±AppHeads2"/>
    <w:basedOn w:val="Indholdsfortegnelse2"/>
    <w:next w:val="Normal"/>
    <w:uiPriority w:val="39"/>
    <w:semiHidden/>
    <w:rsid w:val="00B31E7A"/>
    <w:pPr>
      <w:spacing w:before="60"/>
      <w:ind w:left="1400"/>
    </w:pPr>
    <w:rPr>
      <w:i w:val="0"/>
      <w:iCs w:val="0"/>
    </w:rPr>
  </w:style>
  <w:style w:type="paragraph" w:styleId="Indholdsfortegnelse9">
    <w:name w:val="toc 9"/>
    <w:aliases w:val="±AppHeads3"/>
    <w:basedOn w:val="Indholdsfortegnelse3"/>
    <w:next w:val="Normal"/>
    <w:uiPriority w:val="39"/>
    <w:semiHidden/>
    <w:rsid w:val="00B31E7A"/>
    <w:pPr>
      <w:ind w:left="1599"/>
    </w:pPr>
  </w:style>
  <w:style w:type="paragraph" w:styleId="Overskrift">
    <w:name w:val="TOC Heading"/>
    <w:aliases w:val="Overskrift Indholdsfortegnelse"/>
    <w:basedOn w:val="Overskrift1"/>
    <w:next w:val="Normal"/>
    <w:uiPriority w:val="39"/>
    <w:qFormat/>
    <w:rsid w:val="00E934FA"/>
    <w:pPr>
      <w:keepLines/>
      <w:numPr>
        <w:numId w:val="0"/>
      </w:numPr>
      <w:spacing w:before="480" w:after="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styleId="Korrektur">
    <w:name w:val="Revision"/>
    <w:hidden/>
    <w:uiPriority w:val="99"/>
    <w:semiHidden/>
    <w:rsid w:val="00B7403B"/>
    <w:rPr>
      <w:rFonts w:cs="Arial"/>
      <w:color w:val="808080" w:themeColor="background1" w:themeShade="80"/>
    </w:rPr>
  </w:style>
  <w:style w:type="numbering" w:customStyle="1" w:styleId="Aktuelliste3">
    <w:name w:val="Aktuel liste3"/>
    <w:uiPriority w:val="99"/>
    <w:rsid w:val="00F06F0A"/>
    <w:pPr>
      <w:numPr>
        <w:numId w:val="18"/>
      </w:numPr>
    </w:pPr>
  </w:style>
  <w:style w:type="numbering" w:customStyle="1" w:styleId="Aktuelliste7">
    <w:name w:val="Aktuel liste7"/>
    <w:uiPriority w:val="99"/>
    <w:rsid w:val="00F06F0A"/>
    <w:pPr>
      <w:numPr>
        <w:numId w:val="19"/>
      </w:numPr>
    </w:pPr>
  </w:style>
  <w:style w:type="paragraph" w:styleId="Brdtekst">
    <w:name w:val="Body Text"/>
    <w:basedOn w:val="Normal"/>
    <w:link w:val="BrdtekstTegn"/>
    <w:uiPriority w:val="99"/>
    <w:unhideWhenUsed/>
    <w:rsid w:val="000534E6"/>
    <w:pPr>
      <w:spacing w:before="0" w:after="120"/>
    </w:pPr>
    <w:rPr>
      <w:rFonts w:ascii="Arial" w:hAnsi="Arial"/>
      <w:color w:val="auto"/>
      <w:szCs w:val="24"/>
    </w:rPr>
  </w:style>
  <w:style w:type="character" w:customStyle="1" w:styleId="BrdtekstTegn">
    <w:name w:val="Brødtekst Tegn"/>
    <w:basedOn w:val="Standardskrifttypeiafsnit"/>
    <w:link w:val="Brdtekst"/>
    <w:uiPriority w:val="99"/>
    <w:rsid w:val="000534E6"/>
    <w:rPr>
      <w:rFonts w:ascii="Arial" w:hAnsi="Arial"/>
      <w:color w:val="auto"/>
      <w:szCs w:val="24"/>
      <w:lang w:val="da-DK"/>
    </w:rPr>
  </w:style>
  <w:style w:type="paragraph" w:customStyle="1" w:styleId="Tal-indrykning">
    <w:name w:val="Tal-indrykning"/>
    <w:basedOn w:val="Normal"/>
    <w:uiPriority w:val="9"/>
    <w:qFormat/>
    <w:rsid w:val="00235B0E"/>
    <w:pPr>
      <w:keepNext/>
      <w:numPr>
        <w:numId w:val="23"/>
      </w:numPr>
      <w:spacing w:before="0" w:after="200"/>
    </w:pPr>
    <w:rPr>
      <w:rFonts w:ascii="Arial" w:hAnsi="Arial"/>
      <w:color w:val="auto"/>
      <w:szCs w:val="24"/>
    </w:rPr>
  </w:style>
  <w:style w:type="paragraph" w:styleId="Indeks3">
    <w:name w:val="index 3"/>
    <w:basedOn w:val="Normal"/>
    <w:next w:val="Normal"/>
    <w:autoRedefine/>
    <w:uiPriority w:val="99"/>
    <w:semiHidden/>
    <w:rsid w:val="00B31E7A"/>
    <w:pPr>
      <w:spacing w:before="0"/>
      <w:ind w:left="6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recea.sharepoint.com/sites/Assets/OfficeTemplates/Standard%20eksempel%20CreceaJoblife%202026.dotx" TargetMode="External"/></Relationships>
</file>

<file path=word/theme/theme1.xml><?xml version="1.0" encoding="utf-8"?>
<a:theme xmlns:a="http://schemas.openxmlformats.org/drawingml/2006/main" name="Howden">
  <a:themeElements>
    <a:clrScheme name="Howden">
      <a:dk1>
        <a:sysClr val="windowText" lastClr="000000"/>
      </a:dk1>
      <a:lt1>
        <a:sysClr val="window" lastClr="FFFFFF"/>
      </a:lt1>
      <a:dk2>
        <a:srgbClr val="9D9D9D"/>
      </a:dk2>
      <a:lt2>
        <a:srgbClr val="F6F6F6"/>
      </a:lt2>
      <a:accent1>
        <a:srgbClr val="173F35"/>
      </a:accent1>
      <a:accent2>
        <a:srgbClr val="E0EC89"/>
      </a:accent2>
      <a:accent3>
        <a:srgbClr val="0857C3"/>
      </a:accent3>
      <a:accent4>
        <a:srgbClr val="7CE0D3"/>
      </a:accent4>
      <a:accent5>
        <a:srgbClr val="3C0F11"/>
      </a:accent5>
      <a:accent6>
        <a:srgbClr val="F9423A"/>
      </a:accent6>
      <a:hlink>
        <a:srgbClr val="0857C3"/>
      </a:hlink>
      <a:folHlink>
        <a:srgbClr val="7CE0D3"/>
      </a:folHlink>
    </a:clrScheme>
    <a:fontScheme name="Howden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oppy">
      <a:srgbClr val="F9423A"/>
    </a:custClr>
    <a:custClr name="Rosewood">
      <a:srgbClr val="3C0F11"/>
    </a:custClr>
    <a:custClr name="Mustard">
      <a:srgbClr val="FFBF3F"/>
    </a:custClr>
    <a:custClr name="Gold">
      <a:srgbClr val="998542"/>
    </a:custClr>
    <a:custClr name="Cobalt blue">
      <a:srgbClr val="0857C3"/>
    </a:custClr>
    <a:custClr name="Teal">
      <a:srgbClr val="7CE0D3"/>
    </a:custClr>
    <a:custClr name="Pistachio">
      <a:srgbClr val="E0EC89"/>
    </a:custClr>
    <a:custClr name="Moss green">
      <a:srgbClr val="173F35"/>
    </a:custClr>
    <a:custClr name="Black">
      <a:srgbClr val="000000"/>
    </a:custClr>
    <a:custClr name="Positive green">
      <a:srgbClr val="0DA20D"/>
    </a:custClr>
    <a:custClr name="Poppy 60%">
      <a:srgbClr val="FB8E89"/>
    </a:custClr>
    <a:custClr name="Rosewood 60%">
      <a:srgbClr val="8A6F70"/>
    </a:custClr>
    <a:custClr name="Mustard 60%">
      <a:srgbClr val="FFD98C"/>
    </a:custClr>
    <a:custClr name="Gold 60%">
      <a:srgbClr val="C2B68E"/>
    </a:custClr>
    <a:custClr name="Cobalt blue 60%">
      <a:srgbClr val="6B9ADB"/>
    </a:custClr>
    <a:custClr name="Teal 60%">
      <a:srgbClr val="B0ECE5"/>
    </a:custClr>
    <a:custClr name="Pistachio 60%">
      <a:srgbClr val="ECF4B8"/>
    </a:custClr>
    <a:custClr name="Moss green 60%">
      <a:srgbClr val="748C86"/>
    </a:custClr>
    <a:custClr name="Grey">
      <a:srgbClr val="9D9D9D"/>
    </a:custClr>
    <a:custClr name="Neutral amber">
      <a:srgbClr val="FAAA00"/>
    </a:custClr>
    <a:custClr name="Poppy 30%">
      <a:srgbClr val="FDC7C4"/>
    </a:custClr>
    <a:custClr name="Rosewood 30%">
      <a:srgbClr val="C5B7B8"/>
    </a:custClr>
    <a:custClr name="Mustard 30%">
      <a:srgbClr val="FFECC6"/>
    </a:custClr>
    <a:custClr name="Gold 30%">
      <a:srgbClr val="E1DBC7"/>
    </a:custClr>
    <a:custClr name="Cobalt blue 30%">
      <a:srgbClr val="B5CDED"/>
    </a:custClr>
    <a:custClr name="Teal 30%">
      <a:srgbClr val="D8F6F2"/>
    </a:custClr>
    <a:custClr name="Pistachio 30%">
      <a:srgbClr val="F6F9DC"/>
    </a:custClr>
    <a:custClr name="Moss green 30%">
      <a:srgbClr val="BAC6C3"/>
    </a:custClr>
    <a:custClr name="Soft white">
      <a:srgbClr val="F6F6F6"/>
    </a:custClr>
    <a:custClr name="Negative red">
      <a:srgbClr val="DC000F"/>
    </a:custClr>
    <a:custClr name="Poppy 10%">
      <a:srgbClr val="FEECEC"/>
    </a:custClr>
    <a:custClr name="Rosewood 10%">
      <a:srgbClr val="ECE7E8"/>
    </a:custClr>
    <a:custClr name="Mustard 10%">
      <a:srgbClr val="FFF9EC"/>
    </a:custClr>
    <a:custClr name="Gold 10%">
      <a:srgbClr val="F5F3EC"/>
    </a:custClr>
    <a:custClr name="Cobalt blue 10%">
      <a:srgbClr val="E7EFF9"/>
    </a:custClr>
    <a:custClr name="Teal 10%">
      <a:srgbClr val="F2FCFB"/>
    </a:custClr>
    <a:custClr name="Pistachio 10%">
      <a:srgbClr val="FCFDF3"/>
    </a:custClr>
    <a:custClr name="Moss green 10%">
      <a:srgbClr val="E8ECEB"/>
    </a:custClr>
    <a:custClr name="White">
      <a:srgbClr val="FFFFFF"/>
    </a:custClr>
  </a:custClrLst>
  <a:extLst>
    <a:ext uri="{05A4C25C-085E-4340-85A3-A5531E510DB2}">
      <thm15:themeFamily xmlns:thm15="http://schemas.microsoft.com/office/thememl/2012/main" name="Howden" id="{B3412574-DB37-4D7A-8B54-F34313D7722E}" vid="{5ED708B2-6E16-4516-8C00-1126EA2371B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052f-8240-4910-bba4-fc3255b59b9f">
      <Terms xmlns="http://schemas.microsoft.com/office/infopath/2007/PartnerControls"/>
    </lcf76f155ced4ddcb4097134ff3c332f>
    <Stjerne xmlns="6e68052f-8240-4910-bba4-fc3255b59b9f" xsi:nil="true"/>
    <TaxCatchAll xmlns="9eef71c3-ddda-4bdd-8e2d-fc392a53e8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3F8AA417EC6448B0F61A616C5B9677" ma:contentTypeVersion="17" ma:contentTypeDescription="Create a new document." ma:contentTypeScope="" ma:versionID="443392ccecb46bebd91b8956a7493e32">
  <xsd:schema xmlns:xsd="http://www.w3.org/2001/XMLSchema" xmlns:xs="http://www.w3.org/2001/XMLSchema" xmlns:p="http://schemas.microsoft.com/office/2006/metadata/properties" xmlns:ns2="6e68052f-8240-4910-bba4-fc3255b59b9f" xmlns:ns3="9eef71c3-ddda-4bdd-8e2d-fc392a53e86f" targetNamespace="http://schemas.microsoft.com/office/2006/metadata/properties" ma:root="true" ma:fieldsID="b3d8deffbd777fb21bc1e0469774a12c" ns2:_="" ns3:_="">
    <xsd:import namespace="6e68052f-8240-4910-bba4-fc3255b59b9f"/>
    <xsd:import namespace="9eef71c3-ddda-4bdd-8e2d-fc392a53e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Stjern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052f-8240-4910-bba4-fc3255b59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abc4d2-6652-4a37-b01f-c74fc02e66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Stjerne" ma:index="22" nillable="true" ma:displayName="Stjerne" ma:format="Dropdown" ma:internalName="Stjerne">
      <xsd:simpleType>
        <xsd:restriction base="dms:Choice">
          <xsd:enumeration value="Stjerne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f71c3-ddda-4bdd-8e2d-fc392a53e8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b0a33f0-c554-4005-a09b-6935fd985074}" ma:internalName="TaxCatchAll" ma:showField="CatchAllData" ma:web="9eef71c3-ddda-4bdd-8e2d-fc392a53e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18577-807A-4B55-9269-7C0A32800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358D72-A070-4D97-8295-498169D514F9}">
  <ds:schemaRefs>
    <ds:schemaRef ds:uri="http://schemas.microsoft.com/office/2006/metadata/properties"/>
    <ds:schemaRef ds:uri="http://schemas.microsoft.com/office/infopath/2007/PartnerControls"/>
    <ds:schemaRef ds:uri="6e68052f-8240-4910-bba4-fc3255b59b9f"/>
    <ds:schemaRef ds:uri="9eef71c3-ddda-4bdd-8e2d-fc392a53e86f"/>
  </ds:schemaRefs>
</ds:datastoreItem>
</file>

<file path=customXml/itemProps3.xml><?xml version="1.0" encoding="utf-8"?>
<ds:datastoreItem xmlns:ds="http://schemas.openxmlformats.org/officeDocument/2006/customXml" ds:itemID="{C73F095B-F3A1-40B6-BC5B-3336E198B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8052f-8240-4910-bba4-fc3255b59b9f"/>
    <ds:schemaRef ds:uri="9eef71c3-ddda-4bdd-8e2d-fc392a53e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66D01E-28DF-430D-8B80-B264FAA0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Standard%20eksempel%20CreceaJoblife%202026</Template>
  <TotalTime>3</TotalTime>
  <Pages>5</Pages>
  <Words>545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Hinding</dc:creator>
  <cp:keywords/>
  <dc:description/>
  <cp:lastModifiedBy>Bente Dahl Pedersen</cp:lastModifiedBy>
  <cp:revision>4</cp:revision>
  <cp:lastPrinted>2026-10-05T07:46:00Z</cp:lastPrinted>
  <dcterms:created xsi:type="dcterms:W3CDTF">2026-09-01T07:36:00Z</dcterms:created>
  <dcterms:modified xsi:type="dcterms:W3CDTF">2026-10-05T07:46:00Z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0x010100AF3F8AA417EC6448B0F61A616C5B9677</vt:lpwstr>
  </property>
  <property fmtid="{D5CDD505-2E9C-101B-9397-08002B2CF9AE}" pid="3" name="MediaServiceImageTags">
    <vt:lpwstr/>
  </property>
  <property fmtid="{D5CDD505-2E9C-101B-9397-08002B2CF9AE}" pid="4" name="Order">
    <vt:r8>513400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